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832D" w14:textId="363FD29F" w:rsidR="00712357" w:rsidRPr="003724B3" w:rsidRDefault="00712357" w:rsidP="00480AD4">
      <w:pPr>
        <w:contextualSpacing/>
        <w:rPr>
          <w:rFonts w:cstheme="minorHAnsi"/>
        </w:rPr>
      </w:pPr>
    </w:p>
    <w:p w14:paraId="503C7E61" w14:textId="77777777" w:rsidR="009921C4" w:rsidRDefault="009921C4" w:rsidP="00480AD4">
      <w:pPr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  <w:r>
        <w:rPr>
          <w:rFonts w:ascii="Arial" w:hAnsi="Arial" w:cs="Arial"/>
          <w:b/>
          <w:bCs/>
          <w:color w:val="033568"/>
          <w:sz w:val="21"/>
          <w:szCs w:val="21"/>
        </w:rPr>
        <w:t xml:space="preserve">PART </w:t>
      </w:r>
      <w:r>
        <w:rPr>
          <w:rFonts w:ascii="Arial" w:hAnsi="Arial" w:cs="Arial"/>
          <w:b/>
          <w:bCs/>
          <w:color w:val="033568"/>
        </w:rPr>
        <w:t>I</w:t>
      </w:r>
      <w:r>
        <w:rPr>
          <w:rFonts w:ascii="Arial" w:hAnsi="Arial" w:cs="Arial"/>
          <w:color w:val="033568"/>
        </w:rPr>
        <w:t xml:space="preserve">: </w:t>
      </w:r>
      <w:r>
        <w:rPr>
          <w:rFonts w:ascii="Arial" w:hAnsi="Arial" w:cs="Arial"/>
          <w:b/>
          <w:bCs/>
          <w:color w:val="033568"/>
          <w:sz w:val="21"/>
          <w:szCs w:val="21"/>
        </w:rPr>
        <w:t>General Information (To be completed by all applicants)</w:t>
      </w:r>
    </w:p>
    <w:p w14:paraId="31789C13" w14:textId="77777777" w:rsidR="009921C4" w:rsidRPr="002B4653" w:rsidRDefault="009921C4" w:rsidP="00480AD4">
      <w:pPr>
        <w:contextualSpacing/>
        <w:rPr>
          <w:rFonts w:ascii="Arial" w:hAnsi="Arial" w:cs="Arial"/>
          <w:b/>
          <w:bCs/>
          <w:color w:val="033568"/>
          <w:sz w:val="16"/>
          <w:szCs w:val="16"/>
        </w:rPr>
      </w:pPr>
    </w:p>
    <w:p w14:paraId="36E01925" w14:textId="3BC93810" w:rsidR="00712357" w:rsidRPr="001460BE" w:rsidRDefault="003C6CBE" w:rsidP="00480AD4">
      <w:pPr>
        <w:contextualSpacing/>
        <w:rPr>
          <w:rFonts w:ascii="Arial" w:hAnsi="Arial" w:cs="Arial"/>
        </w:rPr>
      </w:pPr>
      <w:r w:rsidRPr="001460BE">
        <w:rPr>
          <w:rFonts w:ascii="Arial" w:hAnsi="Arial" w:cs="Arial"/>
          <w:color w:val="1F3864" w:themeColor="accent1" w:themeShade="80"/>
        </w:rPr>
        <w:t>New or Revised Plan?</w:t>
      </w:r>
      <w:r w:rsidR="001302E7" w:rsidRPr="001460BE">
        <w:rPr>
          <w:rFonts w:ascii="Arial" w:hAnsi="Arial" w:cs="Arial"/>
          <w:color w:val="1F3864" w:themeColor="accent1" w:themeShade="80"/>
        </w:rPr>
        <w:t xml:space="preserve"> </w:t>
      </w:r>
      <w:r w:rsidR="00326B60" w:rsidRPr="001460BE">
        <w:rPr>
          <w:rFonts w:ascii="Arial" w:hAnsi="Arial" w:cs="Arial"/>
          <w:color w:val="1F3864" w:themeColor="accent1" w:themeShade="80"/>
        </w:rPr>
        <w:t xml:space="preserve"> </w:t>
      </w:r>
      <w:sdt>
        <w:sdtPr>
          <w:rPr>
            <w:rStyle w:val="Style6"/>
            <w:rFonts w:ascii="Arial" w:hAnsi="Arial" w:cs="Arial"/>
          </w:rPr>
          <w:alias w:val="plan type"/>
          <w:tag w:val="plan type"/>
          <w:id w:val="218715926"/>
          <w:placeholder>
            <w:docPart w:val="DE16E6A1AE4A4B22A04A58016150DEEE"/>
          </w:placeholder>
          <w:showingPlcHdr/>
          <w15:color w:val="99CCFF"/>
          <w:dropDownList>
            <w:listItem w:value="Choose an item."/>
            <w:listItem w:displayText="New" w:value="New"/>
            <w:listItem w:displayText="Revision" w:value="Revision"/>
          </w:dropDownList>
        </w:sdtPr>
        <w:sdtEndPr>
          <w:rPr>
            <w:rStyle w:val="DefaultParagraphFont"/>
            <w:b w:val="0"/>
          </w:rPr>
        </w:sdtEndPr>
        <w:sdtContent>
          <w:r w:rsidR="0082356C"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Choose an item</w:t>
          </w:r>
          <w:r w:rsidR="0082356C" w:rsidRPr="001460BE">
            <w:rPr>
              <w:rStyle w:val="PlaceholderText"/>
              <w:rFonts w:ascii="Arial" w:hAnsi="Arial" w:cs="Arial"/>
              <w:color w:val="auto"/>
            </w:rPr>
            <w:t>.</w:t>
          </w:r>
        </w:sdtContent>
      </w:sdt>
    </w:p>
    <w:p w14:paraId="5BA1575A" w14:textId="18B3C14F" w:rsidR="003C6CBE" w:rsidRPr="001460BE" w:rsidRDefault="003C6CBE" w:rsidP="00480AD4">
      <w:pPr>
        <w:contextualSpacing/>
        <w:rPr>
          <w:rFonts w:ascii="Arial" w:hAnsi="Arial" w:cs="Arial"/>
        </w:rPr>
      </w:pPr>
      <w:r w:rsidRPr="001460BE">
        <w:rPr>
          <w:rFonts w:ascii="Arial" w:hAnsi="Arial" w:cs="Arial"/>
          <w:color w:val="1F3864" w:themeColor="accent1" w:themeShade="80"/>
        </w:rPr>
        <w:t>Plan version number</w:t>
      </w:r>
      <w:r w:rsidRPr="001460BE">
        <w:rPr>
          <w:rFonts w:ascii="Arial" w:hAnsi="Arial" w:cs="Arial"/>
        </w:rPr>
        <w:t>:</w:t>
      </w:r>
      <w:r w:rsidR="001302E7" w:rsidRPr="001460BE">
        <w:rPr>
          <w:rFonts w:ascii="Arial" w:hAnsi="Arial" w:cs="Arial"/>
        </w:rPr>
        <w:t xml:space="preserve">  </w:t>
      </w:r>
      <w:sdt>
        <w:sdtPr>
          <w:rPr>
            <w:rStyle w:val="Style2"/>
            <w:rFonts w:ascii="Arial" w:hAnsi="Arial" w:cs="Arial"/>
          </w:rPr>
          <w:id w:val="1895702639"/>
          <w:placeholder>
            <w:docPart w:val="2CA2A63C40B247A5B4C3D6396FD654CE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F8621F"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</w:t>
          </w:r>
          <w:r w:rsidR="00F8621F" w:rsidRPr="001460BE">
            <w:rPr>
              <w:rStyle w:val="PlaceholderText"/>
              <w:rFonts w:ascii="Arial" w:hAnsi="Arial" w:cs="Arial"/>
              <w:color w:val="auto"/>
            </w:rPr>
            <w:t>.</w:t>
          </w:r>
        </w:sdtContent>
      </w:sdt>
    </w:p>
    <w:p w14:paraId="2267BDA3" w14:textId="34B9B140" w:rsidR="003C6CBE" w:rsidRPr="001460BE" w:rsidRDefault="003C6CBE" w:rsidP="00480AD4">
      <w:pPr>
        <w:contextualSpacing/>
        <w:rPr>
          <w:rFonts w:ascii="Arial" w:hAnsi="Arial" w:cs="Arial"/>
        </w:rPr>
      </w:pPr>
      <w:r w:rsidRPr="001460BE">
        <w:rPr>
          <w:rFonts w:ascii="Arial" w:hAnsi="Arial" w:cs="Arial"/>
          <w:color w:val="1F3864" w:themeColor="accent1" w:themeShade="80"/>
        </w:rPr>
        <w:t>Plan Submission Date</w:t>
      </w:r>
      <w:r w:rsidRPr="001460BE">
        <w:rPr>
          <w:rFonts w:ascii="Arial" w:hAnsi="Arial" w:cs="Arial"/>
        </w:rPr>
        <w:t>:</w:t>
      </w:r>
      <w:r w:rsidR="001302E7" w:rsidRPr="001460BE">
        <w:rPr>
          <w:rFonts w:ascii="Arial" w:hAnsi="Arial" w:cs="Arial"/>
        </w:rPr>
        <w:t xml:space="preserve">  </w:t>
      </w:r>
      <w:sdt>
        <w:sdtPr>
          <w:rPr>
            <w:rStyle w:val="Style3"/>
            <w:rFonts w:ascii="Arial" w:hAnsi="Arial" w:cs="Arial"/>
          </w:rPr>
          <w:id w:val="-1505971086"/>
          <w:placeholder>
            <w:docPart w:val="75058DC269EA4177A163CC25919A29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</w:rPr>
        </w:sdtEndPr>
        <w:sdtContent>
          <w:r w:rsidR="00F8621F"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to enter a date</w:t>
          </w:r>
          <w:r w:rsidR="00F8621F" w:rsidRPr="001460BE">
            <w:rPr>
              <w:rStyle w:val="PlaceholderText"/>
              <w:rFonts w:ascii="Arial" w:hAnsi="Arial" w:cs="Arial"/>
              <w:color w:val="auto"/>
            </w:rPr>
            <w:t>.</w:t>
          </w:r>
        </w:sdtContent>
      </w:sdt>
    </w:p>
    <w:p w14:paraId="7AD00342" w14:textId="7E180452" w:rsidR="003C6CBE" w:rsidRPr="001460BE" w:rsidRDefault="003C6CBE" w:rsidP="00480AD4">
      <w:pPr>
        <w:contextualSpacing/>
        <w:rPr>
          <w:rFonts w:ascii="Arial" w:hAnsi="Arial" w:cs="Arial"/>
        </w:rPr>
      </w:pPr>
    </w:p>
    <w:p w14:paraId="7A6AAFAD" w14:textId="4F62D8F9" w:rsidR="00AE34E9" w:rsidRPr="001460BE" w:rsidRDefault="00C113DF" w:rsidP="00480AD4">
      <w:pPr>
        <w:contextualSpacing/>
        <w:rPr>
          <w:rFonts w:ascii="Arial" w:hAnsi="Arial" w:cs="Arial"/>
        </w:rPr>
      </w:pPr>
      <w:r w:rsidRPr="001460BE">
        <w:rPr>
          <w:rFonts w:ascii="Arial" w:hAnsi="Arial" w:cs="Arial"/>
          <w:color w:val="1F3864" w:themeColor="accent1" w:themeShade="80"/>
        </w:rPr>
        <w:t>PI name</w:t>
      </w:r>
      <w:r w:rsidRPr="001460BE">
        <w:rPr>
          <w:rFonts w:ascii="Arial" w:hAnsi="Arial" w:cs="Arial"/>
        </w:rPr>
        <w:t>:</w:t>
      </w:r>
      <w:r w:rsidR="001302E7" w:rsidRPr="001460BE">
        <w:rPr>
          <w:rFonts w:ascii="Arial" w:hAnsi="Arial" w:cs="Arial"/>
        </w:rPr>
        <w:t xml:space="preserve">  </w:t>
      </w:r>
      <w:sdt>
        <w:sdtPr>
          <w:rPr>
            <w:rStyle w:val="Style4"/>
            <w:rFonts w:ascii="Arial" w:hAnsi="Arial" w:cs="Arial"/>
          </w:rPr>
          <w:id w:val="-662547129"/>
          <w:placeholder>
            <w:docPart w:val="4261C7B06AF14DF49D6941204535328D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F8621F"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</w:t>
          </w:r>
          <w:r w:rsidR="00F8621F" w:rsidRPr="001460BE">
            <w:rPr>
              <w:rStyle w:val="PlaceholderText"/>
              <w:rFonts w:ascii="Arial" w:hAnsi="Arial" w:cs="Arial"/>
              <w:color w:val="auto"/>
            </w:rPr>
            <w:t>.</w:t>
          </w:r>
        </w:sdtContent>
      </w:sdt>
    </w:p>
    <w:p w14:paraId="54996E6A" w14:textId="7952D8F2" w:rsidR="00C113DF" w:rsidRPr="001460BE" w:rsidRDefault="00396A11" w:rsidP="00480AD4">
      <w:pPr>
        <w:contextualSpacing/>
        <w:rPr>
          <w:rStyle w:val="Style4"/>
          <w:rFonts w:ascii="Arial" w:hAnsi="Arial" w:cs="Arial"/>
        </w:rPr>
      </w:pPr>
      <w:r w:rsidRPr="001460BE">
        <w:rPr>
          <w:rFonts w:ascii="Arial" w:hAnsi="Arial" w:cs="Arial"/>
          <w:color w:val="1F3864" w:themeColor="accent1" w:themeShade="80"/>
        </w:rPr>
        <w:t>Point of Contact for DMS plan</w:t>
      </w:r>
      <w:r w:rsidRPr="001460BE">
        <w:rPr>
          <w:rFonts w:ascii="Arial" w:hAnsi="Arial" w:cs="Arial"/>
        </w:rPr>
        <w:t xml:space="preserve">:  </w:t>
      </w:r>
      <w:sdt>
        <w:sdtPr>
          <w:rPr>
            <w:rStyle w:val="Style4"/>
            <w:rFonts w:ascii="Arial" w:hAnsi="Arial" w:cs="Arial"/>
          </w:rPr>
          <w:id w:val="-824973324"/>
          <w:placeholder>
            <w:docPart w:val="696397C4210A4B829BB01A495EE66AE7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</w:t>
          </w:r>
          <w:r w:rsidRPr="001460BE">
            <w:rPr>
              <w:rStyle w:val="PlaceholderText"/>
              <w:rFonts w:ascii="Arial" w:hAnsi="Arial" w:cs="Arial"/>
              <w:color w:val="auto"/>
            </w:rPr>
            <w:t>.</w:t>
          </w:r>
        </w:sdtContent>
      </w:sdt>
    </w:p>
    <w:p w14:paraId="7A59A6C2" w14:textId="5A0DBA5E" w:rsidR="00396A11" w:rsidRPr="001460BE" w:rsidRDefault="00396A11" w:rsidP="00480AD4">
      <w:pPr>
        <w:contextualSpacing/>
        <w:rPr>
          <w:rStyle w:val="Style4"/>
          <w:rFonts w:ascii="Arial" w:hAnsi="Arial" w:cs="Arial"/>
        </w:rPr>
      </w:pPr>
      <w:r w:rsidRPr="001460BE">
        <w:rPr>
          <w:rStyle w:val="Style4"/>
          <w:rFonts w:ascii="Arial" w:hAnsi="Arial" w:cs="Arial"/>
          <w:b w:val="0"/>
          <w:bCs/>
          <w:color w:val="1F3864" w:themeColor="accent1" w:themeShade="80"/>
        </w:rPr>
        <w:t>Project/Application/Protocol ID</w:t>
      </w:r>
      <w:r w:rsidRPr="001460BE">
        <w:rPr>
          <w:rStyle w:val="Style4"/>
          <w:rFonts w:ascii="Arial" w:hAnsi="Arial" w:cs="Arial"/>
          <w:b w:val="0"/>
          <w:bCs/>
        </w:rPr>
        <w:t>:</w:t>
      </w:r>
      <w:r w:rsidRPr="001460BE">
        <w:rPr>
          <w:rFonts w:ascii="Arial" w:hAnsi="Arial" w:cs="Arial"/>
        </w:rPr>
        <w:t xml:space="preserve">  </w:t>
      </w:r>
      <w:sdt>
        <w:sdtPr>
          <w:rPr>
            <w:rStyle w:val="Style4"/>
            <w:rFonts w:ascii="Arial" w:hAnsi="Arial" w:cs="Arial"/>
          </w:rPr>
          <w:id w:val="1014343553"/>
          <w:placeholder>
            <w:docPart w:val="0F005CD596C24DF8B11ECD7578D0FF1B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842AA" w:rsidRPr="001460B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D7B0429" w14:textId="3E2000F3" w:rsidR="008842AA" w:rsidRPr="001460BE" w:rsidRDefault="008842AA" w:rsidP="00480AD4">
      <w:pPr>
        <w:contextualSpacing/>
        <w:rPr>
          <w:rFonts w:ascii="Arial" w:hAnsi="Arial" w:cs="Arial"/>
        </w:rPr>
      </w:pPr>
    </w:p>
    <w:p w14:paraId="32393040" w14:textId="7948C04F" w:rsidR="00E132F6" w:rsidRPr="001460BE" w:rsidRDefault="002B4653" w:rsidP="00480AD4">
      <w:pPr>
        <w:contextualSpacing/>
        <w:rPr>
          <w:rFonts w:ascii="Arial" w:hAnsi="Arial" w:cs="Arial"/>
          <w:b/>
          <w:bCs/>
          <w:color w:val="033568"/>
        </w:rPr>
      </w:pPr>
      <w:r w:rsidRPr="001460BE">
        <w:rPr>
          <w:rFonts w:ascii="Arial" w:hAnsi="Arial" w:cs="Arial"/>
          <w:b/>
          <w:bCs/>
          <w:color w:val="033568"/>
          <w:sz w:val="21"/>
          <w:szCs w:val="21"/>
        </w:rPr>
        <w:t xml:space="preserve">PART </w:t>
      </w:r>
      <w:r w:rsidRPr="001460BE">
        <w:rPr>
          <w:rFonts w:ascii="Arial" w:hAnsi="Arial" w:cs="Arial"/>
          <w:b/>
          <w:bCs/>
          <w:color w:val="033568"/>
        </w:rPr>
        <w:t>II</w:t>
      </w:r>
      <w:r w:rsidRPr="001460BE">
        <w:rPr>
          <w:rFonts w:ascii="Arial" w:hAnsi="Arial" w:cs="Arial"/>
          <w:color w:val="033568"/>
        </w:rPr>
        <w:t xml:space="preserve">: </w:t>
      </w:r>
      <w:r w:rsidR="00E132F6" w:rsidRPr="001460BE">
        <w:rPr>
          <w:rFonts w:ascii="Arial" w:hAnsi="Arial" w:cs="Arial"/>
          <w:b/>
          <w:bCs/>
          <w:color w:val="033568"/>
        </w:rPr>
        <w:t xml:space="preserve">Data Management Sharing Plan Details </w:t>
      </w:r>
    </w:p>
    <w:p w14:paraId="4B85CCBA" w14:textId="77777777" w:rsidR="00E3406D" w:rsidRPr="001460BE" w:rsidRDefault="00E3406D" w:rsidP="00480AD4">
      <w:pPr>
        <w:contextualSpacing/>
        <w:rPr>
          <w:rFonts w:ascii="Arial" w:hAnsi="Arial" w:cs="Arial"/>
          <w:b/>
          <w:bCs/>
          <w:color w:val="033568"/>
        </w:rPr>
      </w:pPr>
    </w:p>
    <w:p w14:paraId="3F585B29" w14:textId="06FB306B" w:rsidR="000D3BCB" w:rsidRPr="001460BE" w:rsidRDefault="003053C3" w:rsidP="00480AD4">
      <w:pPr>
        <w:contextualSpacing/>
        <w:rPr>
          <w:rFonts w:ascii="Arial" w:hAnsi="Arial" w:cs="Arial"/>
          <w:b/>
          <w:bCs/>
        </w:rPr>
      </w:pPr>
      <w:r w:rsidRPr="001B080E">
        <w:rPr>
          <w:rFonts w:ascii="Arial" w:hAnsi="Arial" w:cs="Arial"/>
          <w:b/>
          <w:bCs/>
          <w:color w:val="FF0000"/>
        </w:rPr>
        <w:t>Add</w:t>
      </w:r>
      <w:r w:rsidR="00C07949" w:rsidRPr="001B080E">
        <w:rPr>
          <w:rFonts w:ascii="Arial" w:hAnsi="Arial" w:cs="Arial"/>
          <w:b/>
          <w:bCs/>
          <w:color w:val="FF0000"/>
        </w:rPr>
        <w:t xml:space="preserve"> </w:t>
      </w:r>
      <w:r w:rsidR="0070508B" w:rsidRPr="001B080E">
        <w:rPr>
          <w:rFonts w:ascii="Arial" w:hAnsi="Arial" w:cs="Arial"/>
          <w:b/>
          <w:bCs/>
          <w:color w:val="FF0000"/>
        </w:rPr>
        <w:t>one row</w:t>
      </w:r>
      <w:r w:rsidR="00EE2691" w:rsidRPr="001B080E">
        <w:rPr>
          <w:rFonts w:ascii="Arial" w:hAnsi="Arial" w:cs="Arial"/>
          <w:b/>
          <w:bCs/>
          <w:color w:val="FF0000"/>
        </w:rPr>
        <w:t xml:space="preserve"> for </w:t>
      </w:r>
      <w:r w:rsidR="00EE2691" w:rsidRPr="001B080E">
        <w:rPr>
          <w:rFonts w:ascii="Arial" w:hAnsi="Arial" w:cs="Arial"/>
          <w:b/>
          <w:bCs/>
          <w:color w:val="FF0000"/>
          <w:u w:val="single"/>
        </w:rPr>
        <w:t>each</w:t>
      </w:r>
      <w:r w:rsidR="00EE2691" w:rsidRPr="001B080E">
        <w:rPr>
          <w:rFonts w:ascii="Arial" w:hAnsi="Arial" w:cs="Arial"/>
          <w:b/>
          <w:bCs/>
          <w:color w:val="FF0000"/>
        </w:rPr>
        <w:t xml:space="preserve"> </w:t>
      </w:r>
      <w:r w:rsidR="00713980" w:rsidRPr="001B080E">
        <w:rPr>
          <w:rFonts w:ascii="Arial" w:hAnsi="Arial" w:cs="Arial"/>
          <w:b/>
          <w:bCs/>
          <w:color w:val="FF0000"/>
        </w:rPr>
        <w:t>proposed repository/</w:t>
      </w:r>
      <w:r w:rsidR="00FA470B" w:rsidRPr="001B080E">
        <w:rPr>
          <w:rFonts w:ascii="Arial" w:hAnsi="Arial" w:cs="Arial"/>
          <w:b/>
          <w:bCs/>
          <w:color w:val="FF0000"/>
        </w:rPr>
        <w:t>mechanism</w:t>
      </w:r>
      <w:r w:rsidR="00EB511F" w:rsidRPr="001B080E">
        <w:rPr>
          <w:rFonts w:ascii="Arial" w:hAnsi="Arial" w:cs="Arial"/>
          <w:b/>
          <w:bCs/>
          <w:color w:val="FF0000"/>
        </w:rPr>
        <w:t xml:space="preserve"> </w:t>
      </w:r>
      <w:r w:rsidR="00713980" w:rsidRPr="001B080E">
        <w:rPr>
          <w:rFonts w:ascii="Arial" w:hAnsi="Arial" w:cs="Arial"/>
          <w:b/>
          <w:bCs/>
          <w:color w:val="FF0000"/>
        </w:rPr>
        <w:t>to share respective data types</w:t>
      </w:r>
      <w:r w:rsidR="000F2F6E" w:rsidRPr="001B080E">
        <w:rPr>
          <w:rFonts w:ascii="Arial" w:hAnsi="Arial" w:cs="Arial"/>
          <w:b/>
          <w:bCs/>
          <w:color w:val="FF0000"/>
        </w:rPr>
        <w:t xml:space="preserve">. </w:t>
      </w:r>
    </w:p>
    <w:p w14:paraId="4E17D705" w14:textId="77777777" w:rsidR="00E3406D" w:rsidRPr="001460BE" w:rsidRDefault="00E3406D" w:rsidP="00480AD4">
      <w:pPr>
        <w:contextualSpacing/>
        <w:rPr>
          <w:rFonts w:ascii="Arial" w:hAnsi="Arial" w:cs="Arial"/>
          <w:b/>
          <w:bCs/>
        </w:rPr>
      </w:pPr>
    </w:p>
    <w:tbl>
      <w:tblPr>
        <w:tblStyle w:val="TableGrid"/>
        <w:tblW w:w="11785" w:type="dxa"/>
        <w:tblLayout w:type="fixed"/>
        <w:tblLook w:val="04A0" w:firstRow="1" w:lastRow="0" w:firstColumn="1" w:lastColumn="0" w:noHBand="0" w:noVBand="1"/>
      </w:tblPr>
      <w:tblGrid>
        <w:gridCol w:w="1705"/>
        <w:gridCol w:w="2160"/>
        <w:gridCol w:w="2160"/>
        <w:gridCol w:w="1980"/>
        <w:gridCol w:w="1800"/>
        <w:gridCol w:w="1980"/>
      </w:tblGrid>
      <w:tr w:rsidR="00ED17F0" w:rsidRPr="001460BE" w14:paraId="054993CF" w14:textId="066E0AAF" w:rsidTr="00ED17F0">
        <w:trPr>
          <w:trHeight w:val="1529"/>
        </w:trPr>
        <w:tc>
          <w:tcPr>
            <w:tcW w:w="1705" w:type="dxa"/>
            <w:shd w:val="clear" w:color="auto" w:fill="D9E2F3" w:themeFill="accent1" w:themeFillTint="33"/>
          </w:tcPr>
          <w:p w14:paraId="6EE5E143" w14:textId="4C3004E4" w:rsidR="00ED17F0" w:rsidRPr="001460BE" w:rsidRDefault="00ED17F0" w:rsidP="00A31858">
            <w:pPr>
              <w:contextualSpacing/>
              <w:rPr>
                <w:rFonts w:ascii="Arial" w:hAnsi="Arial" w:cs="Arial"/>
                <w:b/>
                <w:bCs/>
              </w:rPr>
            </w:pP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fldChar w:fldCharType="begin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instrText xml:space="preserve"> AUTOTEXTLIST   \t "For example, Sequence Read Archive (SRA) for genomic data (NIH repository), FigShare for model organism data."  \* MERGEFORMAT </w:instrTex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fldChar w:fldCharType="separate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t>Name</w: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fldChar w:fldCharType="end"/>
            </w:r>
            <w:r w:rsidRPr="00A31858">
              <w:rPr>
                <w:rFonts w:ascii="Arial" w:hAnsi="Arial" w:cs="Arial"/>
              </w:rPr>
              <w:t xml:space="preserve"> of repository/ mechanism 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7601912F" w14:textId="3E14B973" w:rsidR="00ED17F0" w:rsidRPr="00A31858" w:rsidRDefault="00ED17F0" w:rsidP="6EB241AA">
            <w:pPr>
              <w:contextualSpacing/>
              <w:rPr>
                <w:rFonts w:ascii="Arial" w:hAnsi="Arial" w:cs="Arial"/>
              </w:rPr>
            </w:pP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fldChar w:fldCharType="begin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instrText xml:space="preserve"> AUTOTEXTLIST   \t "Select whether this repository accepts only a specified data type (Data type/ Domain specific), a broad range of data types (generalist), is a local archive for data (institutional) or describe if Other"  \* MERGEFORMAT </w:instrTex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fldChar w:fldCharType="separate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t>Category</w: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fldChar w:fldCharType="end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 </w:t>
            </w:r>
            <w:r w:rsidRPr="00A31858">
              <w:rPr>
                <w:rFonts w:ascii="Arial" w:hAnsi="Arial" w:cs="Arial"/>
              </w:rPr>
              <w:t>of repository</w:t>
            </w:r>
            <w:r>
              <w:rPr>
                <w:rFonts w:ascii="Arial" w:hAnsi="Arial" w:cs="Arial"/>
              </w:rPr>
              <w:t>/ mechanism</w:t>
            </w:r>
            <w:r w:rsidRPr="00A31858"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03FFB770" w14:textId="5C885A6B" w:rsidR="00ED17F0" w:rsidRPr="001460BE" w:rsidRDefault="00ED17F0" w:rsidP="6EB241AA">
            <w:pPr>
              <w:contextualSpacing/>
              <w:rPr>
                <w:rFonts w:ascii="Arial" w:hAnsi="Arial" w:cs="Arial"/>
                <w:b/>
                <w:bCs/>
              </w:rPr>
            </w:pPr>
            <w:r w:rsidRPr="00A31858">
              <w:rPr>
                <w:rFonts w:ascii="Arial" w:hAnsi="Arial" w:cs="Arial"/>
              </w:rPr>
              <w:t xml:space="preserve">Broad </w: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fldChar w:fldCharType="begin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instrText xml:space="preserve"> AUTOTEXTLIST   \t "see glossary; NOTE: copy/paste dropdown if more than one data type"  \* MERGEFORMAT </w:instrTex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fldChar w:fldCharType="separate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t>data type</w: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lightGray"/>
              </w:rPr>
              <w:fldChar w:fldCharType="end"/>
            </w:r>
            <w:r w:rsidRPr="00A31858">
              <w:rPr>
                <w:rFonts w:ascii="Arial" w:hAnsi="Arial" w:cs="Arial"/>
              </w:rPr>
              <w:t xml:space="preserve">(s) categories to be shared 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0E70F811" w14:textId="5410F916" w:rsidR="00ED17F0" w:rsidRPr="001460BE" w:rsidRDefault="00ED17F0" w:rsidP="6EB241AA">
            <w:pPr>
              <w:contextualSpacing/>
              <w:rPr>
                <w:rFonts w:ascii="Arial" w:hAnsi="Arial" w:cs="Arial"/>
                <w:b/>
                <w:bCs/>
              </w:rPr>
            </w:pPr>
            <w:r w:rsidRPr="00A31858">
              <w:rPr>
                <w:rFonts w:ascii="Arial" w:hAnsi="Arial" w:cs="Arial"/>
              </w:rPr>
              <w:t xml:space="preserve">Brief description of data 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58AE5A6A" w14:textId="00A77F8B" w:rsidR="00ED17F0" w:rsidRPr="001460BE" w:rsidRDefault="00ED17F0" w:rsidP="00F46207">
            <w:pPr>
              <w:contextualSpacing/>
              <w:rPr>
                <w:rFonts w:ascii="Arial" w:hAnsi="Arial" w:cs="Arial"/>
                <w:b/>
                <w:bCs/>
              </w:rPr>
            </w:pPr>
            <w:r w:rsidRPr="00A31858">
              <w:rPr>
                <w:rFonts w:ascii="Arial" w:hAnsi="Arial" w:cs="Arial"/>
              </w:rPr>
              <w:t>Estimated Data Deposition and Sharing</w:t>
            </w:r>
            <w:r>
              <w:rPr>
                <w:rFonts w:ascii="Arial" w:hAnsi="Arial" w:cs="Arial"/>
              </w:rPr>
              <w:t xml:space="preserve"> Dates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223F3A73" w14:textId="77A0C78F" w:rsidR="00ED17F0" w:rsidRPr="001460BE" w:rsidRDefault="00ED17F0" w:rsidP="00F46207">
            <w:pPr>
              <w:contextualSpacing/>
              <w:rPr>
                <w:rFonts w:ascii="Arial" w:hAnsi="Arial" w:cs="Arial"/>
                <w:b/>
                <w:bCs/>
              </w:rPr>
            </w:pPr>
            <w:r w:rsidRPr="00A31858">
              <w:rPr>
                <w:rFonts w:ascii="Arial" w:hAnsi="Arial" w:cs="Arial"/>
              </w:rPr>
              <w:t xml:space="preserve">Estimated </w:t>
            </w:r>
            <w:r>
              <w:rPr>
                <w:rFonts w:ascii="Arial" w:hAnsi="Arial" w:cs="Arial"/>
              </w:rPr>
              <w:t xml:space="preserve">data </w:t>
            </w:r>
            <w:r w:rsidRPr="00A31858">
              <w:rPr>
                <w:rFonts w:ascii="Arial" w:hAnsi="Arial" w:cs="Arial"/>
              </w:rPr>
              <w:t>amount to be shared (optional)</w:t>
            </w:r>
          </w:p>
        </w:tc>
      </w:tr>
      <w:tr w:rsidR="00ED17F0" w:rsidRPr="001460BE" w14:paraId="568F58FC" w14:textId="7CE58173" w:rsidTr="00ED17F0">
        <w:trPr>
          <w:trHeight w:val="724"/>
        </w:trPr>
        <w:tc>
          <w:tcPr>
            <w:tcW w:w="1705" w:type="dxa"/>
          </w:tcPr>
          <w:p w14:paraId="474219F2" w14:textId="3135EA3B" w:rsidR="00ED17F0" w:rsidRPr="001460BE" w:rsidRDefault="00ED17F0" w:rsidP="00ED17F0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</w:tcPr>
          <w:sdt>
            <w:sdtPr>
              <w:rPr>
                <w:rStyle w:val="Style5"/>
                <w:rFonts w:ascii="Arial" w:hAnsi="Arial" w:cs="Arial"/>
              </w:rPr>
              <w:alias w:val="Data Type(s)"/>
              <w:tag w:val="Data Type(s)"/>
              <w:id w:val="-1065864548"/>
              <w:placeholder>
                <w:docPart w:val="38DCEB370AFD42C7A4FC23327A49F3A8"/>
              </w:placeholder>
              <w:showingPlcHdr/>
              <w15:color w:val="000000"/>
              <w:comboBox>
                <w:listItem w:displayText="Data type/Domain specific" w:value="Data type/Domain specific"/>
                <w:listItem w:displayText="Generalist" w:value="Generalist"/>
                <w:listItem w:displayText="Institutional" w:value="Institutional"/>
              </w:comboBox>
            </w:sdtPr>
            <w:sdtEndPr>
              <w:rPr>
                <w:rStyle w:val="Style5"/>
                <w:bCs/>
                <w:color w:val="808080"/>
              </w:rPr>
            </w:sdtEndPr>
            <w:sdtContent>
              <w:p w14:paraId="6E7B8F02" w14:textId="77777777" w:rsidR="00ED17F0" w:rsidRPr="001460BE" w:rsidRDefault="00ED17F0" w:rsidP="00ED17F0">
                <w:pPr>
                  <w:contextualSpacing/>
                  <w:rPr>
                    <w:rStyle w:val="Style5"/>
                    <w:rFonts w:ascii="Arial" w:hAnsi="Arial" w:cs="Arial"/>
                  </w:rPr>
                </w:pPr>
                <w:r w:rsidRPr="00560495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  <w:p w14:paraId="152A41F4" w14:textId="77777777" w:rsidR="00ED17F0" w:rsidRDefault="00ED17F0" w:rsidP="00ED17F0">
            <w:pPr>
              <w:contextualSpacing/>
              <w:rPr>
                <w:rStyle w:val="Style5"/>
                <w:rFonts w:ascii="Arial" w:hAnsi="Arial" w:cs="Arial"/>
              </w:rPr>
            </w:pPr>
          </w:p>
          <w:p w14:paraId="6AB93CFC" w14:textId="77777777" w:rsidR="00ED17F0" w:rsidRDefault="00ED17F0" w:rsidP="00ED17F0">
            <w:pPr>
              <w:contextualSpacing/>
              <w:rPr>
                <w:rStyle w:val="Style5"/>
                <w:rFonts w:ascii="Arial" w:hAnsi="Arial" w:cs="Arial"/>
              </w:rPr>
            </w:pPr>
          </w:p>
        </w:tc>
        <w:tc>
          <w:tcPr>
            <w:tcW w:w="2160" w:type="dxa"/>
          </w:tcPr>
          <w:sdt>
            <w:sdtPr>
              <w:rPr>
                <w:rStyle w:val="Style5"/>
                <w:rFonts w:ascii="Arial" w:hAnsi="Arial" w:cs="Arial"/>
              </w:rPr>
              <w:alias w:val="Data Type(s)"/>
              <w:tag w:val="Data Type(s)"/>
              <w:id w:val="-745330170"/>
              <w:placeholder>
                <w:docPart w:val="4D10B1FEB823413FA27B17ADF3764F1F"/>
              </w:placeholder>
              <w:showingPlcHdr/>
              <w15:color w:val="000000"/>
              <w:comboBox>
                <w:listItem w:value="Specific data types"/>
                <w:listItem w:displayText="Genomics/Genetics *" w:value="Genomics/Genetics *"/>
                <w:listItem w:displayText="Proteomics" w:value="Proteomics"/>
                <w:listItem w:displayText="Metabolomics" w:value="Metabolomics"/>
                <w:listItem w:displayText="Other Omics" w:value="Other Omics"/>
                <w:listItem w:displayText="Imaging" w:value="Imaging"/>
                <w:listItem w:displayText="Model Organisms" w:value="Model Organisms"/>
                <w:listItem w:displayText="Bioassays and Measurements" w:value="Bioassays and Measurements"/>
                <w:listItem w:displayText="Epidemiology and Population Sciences" w:value="Epidemiology and Population Sciences"/>
                <w:listItem w:displayText="Clinical Data (Routine Care and Clinical Research)" w:value="Clinical Data (Routine Care and Clinical Research)"/>
                <w:listItem w:displayText="Social, Psychological and Behavioral " w:value="Social, Psychological and Behavioral "/>
                <w:listItem w:displayText="Administrative (Healthcare)" w:value="Administrative (Healthcare)"/>
                <w:listItem w:displayText="Sensor (Wearable)" w:value="Sensor (Wearable)"/>
                <w:listItem w:displayText="Software, Coding, Modeling, or Methods Development" w:value="Software, Coding, Modeling, or Methods Development"/>
                <w:listItem w:displayText="Associated Metadata" w:value="Associated Metadata"/>
                <w:listItem w:displayText="Other " w:value="Other "/>
              </w:comboBox>
            </w:sdtPr>
            <w:sdtEndPr>
              <w:rPr>
                <w:rStyle w:val="Style5"/>
                <w:bCs/>
                <w:color w:val="808080"/>
              </w:rPr>
            </w:sdtEndPr>
            <w:sdtContent>
              <w:p w14:paraId="3BEF6499" w14:textId="352BC1DE" w:rsidR="00ED17F0" w:rsidRPr="001460BE" w:rsidRDefault="00ED17F0" w:rsidP="00ED17F0">
                <w:pPr>
                  <w:contextualSpacing/>
                  <w:rPr>
                    <w:rStyle w:val="Style5"/>
                    <w:rFonts w:ascii="Arial" w:hAnsi="Arial" w:cs="Arial"/>
                  </w:rPr>
                </w:pPr>
                <w:r w:rsidRPr="00560495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  <w:p w14:paraId="23C03070" w14:textId="7D2EDB31" w:rsidR="00ED17F0" w:rsidRDefault="00ED17F0" w:rsidP="00ED17F0">
            <w:pPr>
              <w:contextualSpacing/>
              <w:rPr>
                <w:rStyle w:val="Style5"/>
                <w:rFonts w:ascii="Arial" w:hAnsi="Arial" w:cs="Arial"/>
              </w:rPr>
            </w:pPr>
          </w:p>
          <w:p w14:paraId="4DEA3C1E" w14:textId="08A986C4" w:rsidR="00ED17F0" w:rsidRPr="001460BE" w:rsidRDefault="00ED17F0" w:rsidP="00ED17F0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7E1A20B" w14:textId="77777777" w:rsidR="00ED17F0" w:rsidRPr="001460BE" w:rsidRDefault="00ED17F0" w:rsidP="00ED17F0">
            <w:pPr>
              <w:contextualSpacing/>
              <w:rPr>
                <w:rStyle w:val="Style5"/>
                <w:rFonts w:ascii="Arial" w:hAnsi="Arial" w:cs="Arial"/>
              </w:rPr>
            </w:pPr>
          </w:p>
        </w:tc>
        <w:tc>
          <w:tcPr>
            <w:tcW w:w="1800" w:type="dxa"/>
          </w:tcPr>
          <w:p w14:paraId="167598F1" w14:textId="77777777" w:rsidR="00ED17F0" w:rsidRPr="001460BE" w:rsidRDefault="00ED17F0" w:rsidP="00ED17F0">
            <w:pPr>
              <w:rPr>
                <w:rFonts w:ascii="Arial" w:hAnsi="Arial" w:cs="Arial"/>
              </w:rPr>
            </w:pPr>
            <w:r w:rsidRPr="001460BE">
              <w:rPr>
                <w:rFonts w:ascii="Arial" w:hAnsi="Arial" w:cs="Arial"/>
              </w:rPr>
              <w:t xml:space="preserve">Submission: </w:t>
            </w:r>
          </w:p>
          <w:p w14:paraId="16874147" w14:textId="77777777" w:rsidR="00ED17F0" w:rsidRPr="001460BE" w:rsidRDefault="00ED17F0" w:rsidP="00ED17F0">
            <w:pPr>
              <w:rPr>
                <w:rFonts w:ascii="Arial" w:hAnsi="Arial" w:cs="Arial"/>
              </w:rPr>
            </w:pPr>
          </w:p>
          <w:p w14:paraId="38085B29" w14:textId="2742D8EA" w:rsidR="00ED17F0" w:rsidRPr="001460BE" w:rsidRDefault="00ED17F0" w:rsidP="00ED17F0">
            <w:pPr>
              <w:rPr>
                <w:rFonts w:ascii="Arial" w:hAnsi="Arial" w:cs="Arial"/>
                <w:b/>
                <w:bCs/>
              </w:rPr>
            </w:pPr>
            <w:r w:rsidRPr="001460BE">
              <w:rPr>
                <w:rFonts w:ascii="Arial" w:hAnsi="Arial" w:cs="Arial"/>
              </w:rPr>
              <w:t>Release:</w:t>
            </w:r>
            <w:r w:rsidRPr="001460B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80" w:type="dxa"/>
          </w:tcPr>
          <w:sdt>
            <w:sdtPr>
              <w:rPr>
                <w:rFonts w:ascii="Arial" w:hAnsi="Arial" w:cs="Arial"/>
                <w:b/>
                <w:bCs/>
              </w:rPr>
              <w:alias w:val="size"/>
              <w:tag w:val="size"/>
              <w:id w:val="-304850620"/>
              <w:placeholder>
                <w:docPart w:val="5610389D791D4009982711399C3BA864"/>
              </w:placeholder>
              <w:showingPlcHdr/>
              <w15:color w:val="000000"/>
              <w:dropDownList>
                <w:listItem w:value="Choose an item."/>
                <w:listItem w:displayText="&lt; 2 TB" w:value="&lt; 2 TB"/>
                <w:listItem w:displayText="2 TB - 1 PB" w:value="2 TB - 1 PB"/>
                <w:listItem w:displayText="&gt; 1 PB" w:value="&gt; 1 PB"/>
              </w:dropDownList>
            </w:sdtPr>
            <w:sdtContent>
              <w:p w14:paraId="6589B333" w14:textId="77777777" w:rsidR="00ED17F0" w:rsidRPr="001460BE" w:rsidRDefault="00ED17F0" w:rsidP="00ED17F0">
                <w:pPr>
                  <w:rPr>
                    <w:rFonts w:ascii="Arial" w:hAnsi="Arial" w:cs="Arial"/>
                    <w:b/>
                    <w:bCs/>
                  </w:rPr>
                </w:pPr>
                <w:r w:rsidRPr="00ED17F0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Choose an item</w:t>
                </w:r>
                <w:r w:rsidRPr="001460BE">
                  <w:rPr>
                    <w:rStyle w:val="PlaceholderText"/>
                    <w:rFonts w:ascii="Arial" w:hAnsi="Arial" w:cs="Arial"/>
                    <w:color w:val="auto"/>
                  </w:rPr>
                  <w:t>.</w:t>
                </w:r>
              </w:p>
            </w:sdtContent>
          </w:sdt>
          <w:p w14:paraId="4278D7A6" w14:textId="77777777" w:rsidR="00ED17F0" w:rsidRPr="001460BE" w:rsidRDefault="00ED17F0" w:rsidP="00ED17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17F0" w:rsidRPr="001460BE" w14:paraId="4BD9777C" w14:textId="32257DEF" w:rsidTr="00ED17F0">
        <w:trPr>
          <w:trHeight w:val="171"/>
        </w:trPr>
        <w:tc>
          <w:tcPr>
            <w:tcW w:w="1705" w:type="dxa"/>
          </w:tcPr>
          <w:p w14:paraId="0D2EE684" w14:textId="77777777" w:rsidR="00ED17F0" w:rsidRPr="001460BE" w:rsidRDefault="00ED17F0" w:rsidP="00ED17F0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</w:tcPr>
          <w:sdt>
            <w:sdtPr>
              <w:rPr>
                <w:rStyle w:val="Style5"/>
                <w:rFonts w:ascii="Arial" w:hAnsi="Arial" w:cs="Arial"/>
              </w:rPr>
              <w:alias w:val="Data Type(s)"/>
              <w:tag w:val="Data Type(s)"/>
              <w:id w:val="-1815948944"/>
              <w:placeholder>
                <w:docPart w:val="4F2FEA6FADAD4A629A2C07483080F7AF"/>
              </w:placeholder>
              <w:showingPlcHdr/>
              <w15:color w:val="000000"/>
              <w:comboBox>
                <w:listItem w:displayText="Data type/Domain specific" w:value="Data type/Domain specific"/>
                <w:listItem w:displayText="Generalist" w:value="Generalist"/>
                <w:listItem w:displayText="Institutional" w:value="Institutional"/>
              </w:comboBox>
            </w:sdtPr>
            <w:sdtEndPr>
              <w:rPr>
                <w:rStyle w:val="Style5"/>
                <w:bCs/>
                <w:color w:val="808080"/>
              </w:rPr>
            </w:sdtEndPr>
            <w:sdtContent>
              <w:p w14:paraId="0F9ADE14" w14:textId="77777777" w:rsidR="00ED17F0" w:rsidRDefault="00ED17F0" w:rsidP="00ED17F0">
                <w:pPr>
                  <w:contextualSpacing/>
                  <w:rPr>
                    <w:rStyle w:val="Style5"/>
                    <w:rFonts w:ascii="Arial" w:hAnsi="Arial" w:cs="Arial"/>
                  </w:rPr>
                </w:pPr>
                <w:r w:rsidRPr="00560495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  <w:p w14:paraId="17375F92" w14:textId="4E16D17F" w:rsidR="00ED17F0" w:rsidRDefault="00ED17F0" w:rsidP="00ED17F0">
            <w:pPr>
              <w:contextualSpacing/>
              <w:rPr>
                <w:rStyle w:val="Style5"/>
                <w:rFonts w:ascii="Arial" w:hAnsi="Arial" w:cs="Arial"/>
              </w:rPr>
            </w:pPr>
          </w:p>
          <w:p w14:paraId="52F2D0D5" w14:textId="77777777" w:rsidR="00ED17F0" w:rsidRDefault="00ED17F0" w:rsidP="00ED17F0">
            <w:pPr>
              <w:contextualSpacing/>
              <w:rPr>
                <w:rStyle w:val="Style5"/>
                <w:rFonts w:ascii="Arial" w:hAnsi="Arial" w:cs="Arial"/>
              </w:rPr>
            </w:pPr>
          </w:p>
        </w:tc>
        <w:tc>
          <w:tcPr>
            <w:tcW w:w="2160" w:type="dxa"/>
          </w:tcPr>
          <w:sdt>
            <w:sdtPr>
              <w:rPr>
                <w:rStyle w:val="Style5"/>
                <w:rFonts w:ascii="Arial" w:hAnsi="Arial" w:cs="Arial"/>
              </w:rPr>
              <w:alias w:val="Data Type(s)"/>
              <w:tag w:val="Data Type(s)"/>
              <w:id w:val="1628591958"/>
              <w:placeholder>
                <w:docPart w:val="4A68083CFD8F425AB742A8B4811BF67F"/>
              </w:placeholder>
              <w:showingPlcHdr/>
              <w15:color w:val="000000"/>
              <w:comboBox>
                <w:listItem w:value="Specific data types"/>
                <w:listItem w:displayText="Genomics/Genetics *" w:value="Genomics/Genetics *"/>
                <w:listItem w:displayText="Proteomics" w:value="Proteomics"/>
                <w:listItem w:displayText="Metabolomics" w:value="Metabolomics"/>
                <w:listItem w:displayText="Other omics" w:value="Other omics"/>
                <w:listItem w:displayText="Imaging" w:value="Imaging"/>
                <w:listItem w:displayText="Model Organisms" w:value="Model Organisms"/>
                <w:listItem w:displayText="Bioassays and Measurements" w:value="Bioassays and Measurements"/>
                <w:listItem w:displayText="Epidemiology and Population Sciences" w:value="Epidemiology and Population Sciences"/>
                <w:listItem w:displayText="Clinical Data (Routine Care and Clinical Research)" w:value="Clinical Data (Routine Care and Clinical Research)"/>
                <w:listItem w:displayText="Social, Psychological and Behavioral " w:value="Social, Psychological and Behavioral "/>
                <w:listItem w:displayText="Administrative (Healthcare)" w:value="Administrative (Healthcare)"/>
                <w:listItem w:displayText="Sensor (Wearable)" w:value="Sensor (Wearable)"/>
                <w:listItem w:displayText="Software, Coding, Modeling, or Methods Development" w:value="Software, Coding, Modeling, or Methods Development"/>
                <w:listItem w:displayText="Associated Metadata" w:value="Associated Metadata"/>
                <w:listItem w:displayText="Other " w:value="Other "/>
              </w:comboBox>
            </w:sdtPr>
            <w:sdtEndPr>
              <w:rPr>
                <w:rStyle w:val="Style5"/>
                <w:bCs/>
                <w:color w:val="808080"/>
              </w:rPr>
            </w:sdtEndPr>
            <w:sdtContent>
              <w:p w14:paraId="71A0605F" w14:textId="5F65797E" w:rsidR="00ED17F0" w:rsidRDefault="00ED17F0" w:rsidP="00ED17F0">
                <w:pPr>
                  <w:contextualSpacing/>
                  <w:rPr>
                    <w:rStyle w:val="Style5"/>
                    <w:rFonts w:ascii="Arial" w:hAnsi="Arial" w:cs="Arial"/>
                  </w:rPr>
                </w:pPr>
                <w:r w:rsidRPr="0052186A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B4E0FB9" w14:textId="4C7145A5" w:rsidR="00ED17F0" w:rsidRPr="001460BE" w:rsidRDefault="00ED17F0" w:rsidP="00ED17F0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0F72CA8" w14:textId="77777777" w:rsidR="00ED17F0" w:rsidRPr="001460BE" w:rsidRDefault="00ED17F0" w:rsidP="00ED17F0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B24D366" w14:textId="77777777" w:rsidR="00ED17F0" w:rsidRPr="001460BE" w:rsidRDefault="00ED17F0" w:rsidP="00ED17F0">
            <w:pPr>
              <w:rPr>
                <w:rFonts w:ascii="Arial" w:hAnsi="Arial" w:cs="Arial"/>
              </w:rPr>
            </w:pPr>
            <w:r w:rsidRPr="001460BE">
              <w:rPr>
                <w:rFonts w:ascii="Arial" w:hAnsi="Arial" w:cs="Arial"/>
              </w:rPr>
              <w:t xml:space="preserve">Submission: </w:t>
            </w:r>
          </w:p>
          <w:p w14:paraId="2ECEE9BD" w14:textId="77777777" w:rsidR="00ED17F0" w:rsidRPr="001460BE" w:rsidRDefault="00ED17F0" w:rsidP="00ED17F0">
            <w:pPr>
              <w:rPr>
                <w:rFonts w:ascii="Arial" w:hAnsi="Arial" w:cs="Arial"/>
              </w:rPr>
            </w:pPr>
          </w:p>
          <w:p w14:paraId="4F59CFCC" w14:textId="52E9D0E6" w:rsidR="00ED17F0" w:rsidRPr="001460BE" w:rsidRDefault="00ED17F0" w:rsidP="00ED17F0">
            <w:pPr>
              <w:contextualSpacing/>
              <w:rPr>
                <w:rFonts w:ascii="Arial" w:hAnsi="Arial" w:cs="Arial"/>
                <w:b/>
                <w:bCs/>
              </w:rPr>
            </w:pPr>
            <w:r w:rsidRPr="001460BE">
              <w:rPr>
                <w:rFonts w:ascii="Arial" w:hAnsi="Arial" w:cs="Arial"/>
              </w:rPr>
              <w:t>Release:</w:t>
            </w:r>
            <w:r w:rsidRPr="001460B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80" w:type="dxa"/>
          </w:tcPr>
          <w:sdt>
            <w:sdtPr>
              <w:rPr>
                <w:rFonts w:ascii="Arial" w:hAnsi="Arial" w:cs="Arial"/>
                <w:b/>
                <w:bCs/>
              </w:rPr>
              <w:alias w:val="size"/>
              <w:tag w:val="size"/>
              <w:id w:val="-81065155"/>
              <w:placeholder>
                <w:docPart w:val="37BC2244F9EC4AFD87D23E2B9AB1A55C"/>
              </w:placeholder>
              <w:showingPlcHdr/>
              <w15:color w:val="000000"/>
              <w:dropDownList>
                <w:listItem w:value="Choose an item."/>
                <w:listItem w:displayText="&lt; 2 TB" w:value="&lt; 2 TB"/>
                <w:listItem w:displayText="2 TB - 1 PB" w:value="2 TB - 1 PB"/>
                <w:listItem w:displayText="&gt; 1 PB" w:value="&gt; 1 PB"/>
              </w:dropDownList>
            </w:sdtPr>
            <w:sdtContent>
              <w:p w14:paraId="6EFFEE34" w14:textId="77777777" w:rsidR="00ED17F0" w:rsidRPr="001460BE" w:rsidRDefault="00ED17F0" w:rsidP="00ED17F0">
                <w:pPr>
                  <w:rPr>
                    <w:rFonts w:ascii="Arial" w:hAnsi="Arial" w:cs="Arial"/>
                    <w:b/>
                    <w:bCs/>
                  </w:rPr>
                </w:pPr>
                <w:r w:rsidRPr="00ED17F0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Choose an item</w:t>
                </w:r>
                <w:r w:rsidRPr="001460BE">
                  <w:rPr>
                    <w:rStyle w:val="PlaceholderText"/>
                    <w:rFonts w:ascii="Arial" w:hAnsi="Arial" w:cs="Arial"/>
                    <w:color w:val="auto"/>
                  </w:rPr>
                  <w:t>.</w:t>
                </w:r>
              </w:p>
            </w:sdtContent>
          </w:sdt>
          <w:p w14:paraId="638B6C44" w14:textId="77777777" w:rsidR="00ED17F0" w:rsidRPr="001460BE" w:rsidRDefault="00ED17F0" w:rsidP="00ED17F0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</w:tr>
    </w:tbl>
    <w:p w14:paraId="58DBF09D" w14:textId="77777777" w:rsidR="00602E11" w:rsidRPr="001460BE" w:rsidRDefault="00602E11" w:rsidP="00603908">
      <w:pPr>
        <w:rPr>
          <w:rFonts w:ascii="Arial" w:hAnsi="Arial" w:cs="Arial"/>
          <w:b/>
          <w:bCs/>
        </w:rPr>
      </w:pPr>
    </w:p>
    <w:p w14:paraId="2EB62526" w14:textId="77777777" w:rsidR="003E3078" w:rsidRDefault="003E3078" w:rsidP="00603908">
      <w:pPr>
        <w:rPr>
          <w:rFonts w:ascii="Arial" w:hAnsi="Arial" w:cs="Arial"/>
          <w:b/>
          <w:bCs/>
        </w:rPr>
      </w:pPr>
    </w:p>
    <w:p w14:paraId="6E2F2D48" w14:textId="77777777" w:rsidR="003E3078" w:rsidRDefault="003E3078" w:rsidP="00603908">
      <w:pPr>
        <w:rPr>
          <w:rFonts w:ascii="Arial" w:hAnsi="Arial" w:cs="Arial"/>
          <w:b/>
          <w:bCs/>
        </w:rPr>
      </w:pPr>
    </w:p>
    <w:p w14:paraId="62830ED3" w14:textId="77777777" w:rsidR="003E3078" w:rsidRDefault="003E3078" w:rsidP="00603908">
      <w:pPr>
        <w:rPr>
          <w:rFonts w:ascii="Arial" w:hAnsi="Arial" w:cs="Arial"/>
          <w:b/>
          <w:bCs/>
        </w:rPr>
      </w:pPr>
    </w:p>
    <w:p w14:paraId="20DA635F" w14:textId="77777777" w:rsidR="003E3078" w:rsidRDefault="003E3078" w:rsidP="00603908">
      <w:pPr>
        <w:rPr>
          <w:rFonts w:ascii="Arial" w:hAnsi="Arial" w:cs="Arial"/>
          <w:b/>
          <w:bCs/>
        </w:rPr>
      </w:pPr>
    </w:p>
    <w:p w14:paraId="1DE78744" w14:textId="58DC9203" w:rsidR="000D3BCB" w:rsidRPr="001460BE" w:rsidRDefault="000B325F" w:rsidP="00603908">
      <w:pPr>
        <w:rPr>
          <w:rFonts w:ascii="Arial" w:hAnsi="Arial" w:cs="Arial"/>
          <w:b/>
          <w:bCs/>
        </w:rPr>
      </w:pPr>
      <w:r w:rsidRPr="001460BE">
        <w:rPr>
          <w:rFonts w:ascii="Arial" w:hAnsi="Arial" w:cs="Arial"/>
          <w:b/>
          <w:bCs/>
        </w:rPr>
        <w:t>*</w:t>
      </w:r>
      <w:hyperlink r:id="rId7" w:anchor="when-does-the-nih-gds-policy-apply?" w:history="1">
        <w:r w:rsidR="007E5694" w:rsidRPr="001460BE">
          <w:rPr>
            <w:rStyle w:val="Hyperlink"/>
            <w:rFonts w:ascii="Arial" w:hAnsi="Arial" w:cs="Arial"/>
            <w:b/>
            <w:bCs/>
          </w:rPr>
          <w:t>Does the Genomic Data Sharing (GDS) Policy apply</w:t>
        </w:r>
      </w:hyperlink>
      <w:r w:rsidR="00337991" w:rsidRPr="001460BE">
        <w:rPr>
          <w:rFonts w:ascii="Arial" w:hAnsi="Arial" w:cs="Arial"/>
          <w:b/>
          <w:bCs/>
        </w:rPr>
        <w:t xml:space="preserve">? </w:t>
      </w:r>
      <w:sdt>
        <w:sdtPr>
          <w:rPr>
            <w:rFonts w:ascii="Arial" w:eastAsia="MS Gothic" w:hAnsi="Arial" w:cs="Arial"/>
            <w:b/>
            <w:bCs/>
          </w:rPr>
          <w:id w:val="-108175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7F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04642" w:rsidRPr="001460BE">
        <w:rPr>
          <w:rFonts w:ascii="Arial" w:hAnsi="Arial" w:cs="Arial"/>
          <w:b/>
          <w:bCs/>
        </w:rPr>
        <w:t xml:space="preserve">YES     </w:t>
      </w:r>
      <w:sdt>
        <w:sdtPr>
          <w:rPr>
            <w:rFonts w:ascii="Arial" w:eastAsia="MS Gothic" w:hAnsi="Arial" w:cs="Arial"/>
            <w:b/>
            <w:bCs/>
          </w:rPr>
          <w:id w:val="1470790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642" w:rsidRPr="001460B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04642" w:rsidRPr="001460BE">
        <w:rPr>
          <w:rFonts w:ascii="Arial" w:hAnsi="Arial" w:cs="Arial"/>
          <w:b/>
          <w:bCs/>
        </w:rPr>
        <w:t>NO</w:t>
      </w:r>
    </w:p>
    <w:p w14:paraId="048F209F" w14:textId="1BC086C4" w:rsidR="00337991" w:rsidRPr="001460BE" w:rsidRDefault="009D3251" w:rsidP="003724B3">
      <w:pPr>
        <w:contextualSpacing/>
        <w:rPr>
          <w:rFonts w:ascii="Arial" w:hAnsi="Arial" w:cs="Arial"/>
          <w:b/>
          <w:bCs/>
        </w:rPr>
      </w:pPr>
      <w:r w:rsidRPr="009D3251">
        <w:rPr>
          <w:rFonts w:ascii="Arial" w:hAnsi="Arial" w:cs="Arial"/>
          <w:b/>
          <w:bCs/>
        </w:rPr>
        <w:t xml:space="preserve"> </w:t>
      </w:r>
      <w:r w:rsidR="00337991" w:rsidRPr="001460BE">
        <w:rPr>
          <w:rFonts w:ascii="Arial" w:hAnsi="Arial" w:cs="Arial"/>
          <w:b/>
          <w:bCs/>
          <w:u w:val="single"/>
        </w:rPr>
        <w:t>If YES</w:t>
      </w:r>
      <w:r w:rsidR="00337991" w:rsidRPr="001460BE">
        <w:rPr>
          <w:rFonts w:ascii="Arial" w:hAnsi="Arial" w:cs="Arial"/>
          <w:b/>
          <w:bCs/>
        </w:rPr>
        <w:t>:</w:t>
      </w:r>
    </w:p>
    <w:p w14:paraId="6D92C5BF" w14:textId="77777777" w:rsidR="002544EC" w:rsidRPr="001460BE" w:rsidRDefault="002544EC" w:rsidP="008C3103">
      <w:pPr>
        <w:contextualSpacing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113"/>
        <w:tblW w:w="10615" w:type="dxa"/>
        <w:tblLook w:val="04A0" w:firstRow="1" w:lastRow="0" w:firstColumn="1" w:lastColumn="0" w:noHBand="0" w:noVBand="1"/>
      </w:tblPr>
      <w:tblGrid>
        <w:gridCol w:w="6655"/>
        <w:gridCol w:w="3960"/>
      </w:tblGrid>
      <w:tr w:rsidR="00402DA8" w:rsidRPr="001460BE" w14:paraId="574E2601" w14:textId="77777777" w:rsidTr="005E7044">
        <w:tc>
          <w:tcPr>
            <w:tcW w:w="6655" w:type="dxa"/>
          </w:tcPr>
          <w:p w14:paraId="535FCD26" w14:textId="77777777" w:rsidR="00402DA8" w:rsidRPr="001460BE" w:rsidRDefault="00402DA8" w:rsidP="00402DA8">
            <w:pPr>
              <w:contextualSpacing/>
              <w:rPr>
                <w:rFonts w:ascii="Arial" w:hAnsi="Arial" w:cs="Arial"/>
                <w:color w:val="44546A" w:themeColor="text2"/>
              </w:rPr>
            </w:pPr>
            <w:r w:rsidRPr="001460BE">
              <w:rPr>
                <w:rFonts w:ascii="Arial" w:hAnsi="Arial" w:cs="Arial"/>
                <w:color w:val="44546A" w:themeColor="text2"/>
              </w:rPr>
              <w:t xml:space="preserve">Will the datasets be shared </w:t>
            </w:r>
            <w:hyperlink r:id="rId8" w:anchor="genomic-data-submission-and-release-expectations" w:history="1">
              <w:r w:rsidRPr="001460BE">
                <w:rPr>
                  <w:rStyle w:val="Hyperlink"/>
                  <w:rFonts w:ascii="Arial" w:hAnsi="Arial" w:cs="Arial"/>
                </w:rPr>
                <w:t>according to GDS policy</w:t>
              </w:r>
            </w:hyperlink>
            <w:r w:rsidRPr="001460BE">
              <w:rPr>
                <w:rFonts w:ascii="Arial" w:hAnsi="Arial" w:cs="Arial"/>
                <w:color w:val="44546A" w:themeColor="text2"/>
              </w:rPr>
              <w:t xml:space="preserve"> but no later than the time of publication or end of the project, whichever is sooner? </w:t>
            </w:r>
          </w:p>
        </w:tc>
        <w:tc>
          <w:tcPr>
            <w:tcW w:w="3960" w:type="dxa"/>
          </w:tcPr>
          <w:p w14:paraId="1D4E137B" w14:textId="77777777" w:rsidR="00402DA8" w:rsidRPr="001460BE" w:rsidRDefault="00000000" w:rsidP="00402DA8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27005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DA8" w:rsidRPr="001460B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02DA8" w:rsidRPr="001460BE">
              <w:rPr>
                <w:rFonts w:ascii="Arial" w:hAnsi="Arial" w:cs="Arial"/>
                <w:b/>
                <w:bCs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-68305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DA8" w:rsidRPr="001460B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02DA8" w:rsidRPr="001460BE">
              <w:rPr>
                <w:rFonts w:ascii="Arial" w:hAnsi="Arial" w:cs="Arial"/>
                <w:b/>
                <w:bCs/>
              </w:rPr>
              <w:t xml:space="preserve">NO  </w:t>
            </w:r>
          </w:p>
        </w:tc>
      </w:tr>
      <w:tr w:rsidR="00402DA8" w:rsidRPr="001460BE" w14:paraId="706B0F9D" w14:textId="77777777" w:rsidTr="005E7044">
        <w:tc>
          <w:tcPr>
            <w:tcW w:w="6655" w:type="dxa"/>
          </w:tcPr>
          <w:p w14:paraId="6C14E9C6" w14:textId="77777777" w:rsidR="00402DA8" w:rsidRPr="001460BE" w:rsidRDefault="00402DA8" w:rsidP="00402DA8">
            <w:pPr>
              <w:rPr>
                <w:rFonts w:ascii="Arial" w:hAnsi="Arial" w:cs="Arial"/>
                <w:color w:val="44546A" w:themeColor="text2"/>
              </w:rPr>
            </w:pPr>
            <w:r w:rsidRPr="001460BE">
              <w:rPr>
                <w:rFonts w:ascii="Arial" w:hAnsi="Arial" w:cs="Arial"/>
                <w:color w:val="44546A" w:themeColor="text2"/>
              </w:rPr>
              <w:t>Will an NIH-supported repository be selected for data subject to GDS?</w:t>
            </w:r>
          </w:p>
        </w:tc>
        <w:tc>
          <w:tcPr>
            <w:tcW w:w="3960" w:type="dxa"/>
          </w:tcPr>
          <w:p w14:paraId="795942F8" w14:textId="77777777" w:rsidR="00402DA8" w:rsidRPr="001460BE" w:rsidRDefault="00000000" w:rsidP="00402DA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76284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DA8" w:rsidRPr="001460B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02DA8" w:rsidRPr="001460BE">
              <w:rPr>
                <w:rFonts w:ascii="Arial" w:hAnsi="Arial" w:cs="Arial"/>
                <w:b/>
                <w:bCs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-21088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DA8" w:rsidRPr="001460B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02DA8" w:rsidRPr="001460BE">
              <w:rPr>
                <w:rFonts w:ascii="Arial" w:hAnsi="Arial" w:cs="Arial"/>
                <w:b/>
                <w:bCs/>
              </w:rPr>
              <w:t xml:space="preserve">NO  </w:t>
            </w:r>
          </w:p>
        </w:tc>
      </w:tr>
      <w:tr w:rsidR="00402DA8" w:rsidRPr="001460BE" w14:paraId="174722E3" w14:textId="77777777" w:rsidTr="005E7044">
        <w:tc>
          <w:tcPr>
            <w:tcW w:w="6655" w:type="dxa"/>
          </w:tcPr>
          <w:p w14:paraId="5642ED0D" w14:textId="58B43837" w:rsidR="00402DA8" w:rsidRPr="001460BE" w:rsidRDefault="00402DA8" w:rsidP="00402DA8">
            <w:pPr>
              <w:rPr>
                <w:rFonts w:ascii="Arial" w:hAnsi="Arial" w:cs="Arial"/>
                <w:color w:val="44546A" w:themeColor="text2"/>
              </w:rPr>
            </w:pPr>
            <w:r w:rsidRPr="001460BE">
              <w:rPr>
                <w:rFonts w:ascii="Arial" w:hAnsi="Arial" w:cs="Arial"/>
                <w:color w:val="44546A" w:themeColor="text2"/>
              </w:rPr>
              <w:t xml:space="preserve">Has an </w:t>
            </w:r>
            <w:hyperlink r:id="rId9" w:history="1">
              <w:r w:rsidRPr="001460BE">
                <w:rPr>
                  <w:rStyle w:val="Hyperlink"/>
                  <w:rFonts w:ascii="Arial" w:hAnsi="Arial" w:cs="Arial"/>
                </w:rPr>
                <w:t>Institutional Certification (IC)</w:t>
              </w:r>
            </w:hyperlink>
            <w:r w:rsidRPr="001460BE">
              <w:rPr>
                <w:rFonts w:ascii="Arial" w:hAnsi="Arial" w:cs="Arial"/>
                <w:color w:val="44546A" w:themeColor="text2"/>
              </w:rPr>
              <w:t xml:space="preserve"> been submitted with the application </w:t>
            </w:r>
            <w:r w:rsidR="00E02D52" w:rsidRPr="001460BE">
              <w:rPr>
                <w:rFonts w:ascii="Arial" w:hAnsi="Arial" w:cs="Arial"/>
                <w:color w:val="44546A" w:themeColor="text2"/>
              </w:rPr>
              <w:t xml:space="preserve">or Just-In-Time </w:t>
            </w:r>
            <w:r w:rsidRPr="001460BE">
              <w:rPr>
                <w:rFonts w:ascii="Arial" w:hAnsi="Arial" w:cs="Arial"/>
                <w:color w:val="44546A" w:themeColor="text2"/>
              </w:rPr>
              <w:t>that meets GDS criteria?</w:t>
            </w:r>
          </w:p>
        </w:tc>
        <w:tc>
          <w:tcPr>
            <w:tcW w:w="3960" w:type="dxa"/>
          </w:tcPr>
          <w:p w14:paraId="608CDEAB" w14:textId="072AE7A5" w:rsidR="00402DA8" w:rsidRPr="001460BE" w:rsidRDefault="00000000" w:rsidP="00402DA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10811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3D7" w:rsidRPr="001460B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02DA8" w:rsidRPr="001460BE">
              <w:rPr>
                <w:rFonts w:ascii="Arial" w:hAnsi="Arial" w:cs="Arial"/>
                <w:b/>
                <w:bCs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-208775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DA8" w:rsidRPr="001460B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02DA8" w:rsidRPr="001460BE">
              <w:rPr>
                <w:rFonts w:ascii="Arial" w:hAnsi="Arial" w:cs="Arial"/>
                <w:b/>
                <w:bCs/>
              </w:rPr>
              <w:t xml:space="preserve">NO  </w:t>
            </w:r>
          </w:p>
        </w:tc>
      </w:tr>
      <w:tr w:rsidR="00402DA8" w:rsidRPr="001460BE" w14:paraId="4B822FED" w14:textId="77777777" w:rsidTr="00C641FB">
        <w:trPr>
          <w:trHeight w:val="318"/>
        </w:trPr>
        <w:tc>
          <w:tcPr>
            <w:tcW w:w="6655" w:type="dxa"/>
          </w:tcPr>
          <w:p w14:paraId="128964C3" w14:textId="723036B1" w:rsidR="00402DA8" w:rsidRPr="001460BE" w:rsidRDefault="00402DA8" w:rsidP="00402DA8">
            <w:pPr>
              <w:rPr>
                <w:rFonts w:ascii="Arial" w:hAnsi="Arial" w:cs="Arial"/>
                <w:color w:val="44546A" w:themeColor="text2"/>
              </w:rPr>
            </w:pPr>
            <w:r w:rsidRPr="001460BE">
              <w:rPr>
                <w:rFonts w:ascii="Arial" w:hAnsi="Arial" w:cs="Arial"/>
                <w:color w:val="44546A" w:themeColor="text2"/>
              </w:rPr>
              <w:t>If response</w:t>
            </w:r>
            <w:r w:rsidR="003F4FBF">
              <w:rPr>
                <w:rFonts w:ascii="Arial" w:hAnsi="Arial" w:cs="Arial"/>
                <w:color w:val="44546A" w:themeColor="text2"/>
              </w:rPr>
              <w:t>s</w:t>
            </w:r>
            <w:r w:rsidRPr="001460BE">
              <w:rPr>
                <w:rFonts w:ascii="Arial" w:hAnsi="Arial" w:cs="Arial"/>
                <w:color w:val="44546A" w:themeColor="text2"/>
              </w:rPr>
              <w:t xml:space="preserve"> to (1), (2) or (3) for GDS is NO, explain:</w:t>
            </w:r>
          </w:p>
        </w:tc>
        <w:tc>
          <w:tcPr>
            <w:tcW w:w="3960" w:type="dxa"/>
          </w:tcPr>
          <w:p w14:paraId="3BEB4350" w14:textId="77777777" w:rsidR="00402DA8" w:rsidRPr="001460BE" w:rsidRDefault="00402DA8" w:rsidP="00402DA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D79D504" w14:textId="77777777" w:rsidR="00314B45" w:rsidRPr="001460BE" w:rsidRDefault="00314B45" w:rsidP="00C04642">
      <w:pPr>
        <w:ind w:firstLine="720"/>
        <w:contextualSpacing/>
        <w:rPr>
          <w:rFonts w:ascii="Arial" w:hAnsi="Arial" w:cs="Arial"/>
          <w:b/>
          <w:bCs/>
        </w:rPr>
      </w:pPr>
    </w:p>
    <w:p w14:paraId="2D77952C" w14:textId="77777777" w:rsidR="00C079F0" w:rsidRPr="001460BE" w:rsidRDefault="00C079F0" w:rsidP="00C079F0">
      <w:pPr>
        <w:contextualSpacing/>
        <w:rPr>
          <w:rStyle w:val="Style4"/>
          <w:rFonts w:ascii="Arial" w:hAnsi="Arial" w:cs="Arial"/>
        </w:rPr>
      </w:pPr>
    </w:p>
    <w:p w14:paraId="5FA28735" w14:textId="0CA064CF" w:rsidR="00C079F0" w:rsidRPr="001460BE" w:rsidRDefault="00C079F0" w:rsidP="00C079F0">
      <w:pPr>
        <w:contextualSpacing/>
        <w:rPr>
          <w:rFonts w:ascii="Arial" w:hAnsi="Arial" w:cs="Arial"/>
        </w:rPr>
      </w:pPr>
    </w:p>
    <w:p w14:paraId="3748D27B" w14:textId="77777777" w:rsidR="00044879" w:rsidRPr="001460BE" w:rsidRDefault="00044879" w:rsidP="00C079F0">
      <w:pPr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713D092E" w14:textId="77777777" w:rsidR="00044879" w:rsidRPr="001460BE" w:rsidRDefault="00044879" w:rsidP="00C079F0">
      <w:pPr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129F611B" w14:textId="77777777" w:rsidR="00044879" w:rsidRPr="001460BE" w:rsidRDefault="00044879" w:rsidP="00C079F0">
      <w:pPr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1691DF52" w14:textId="77777777" w:rsidR="00044879" w:rsidRPr="001460BE" w:rsidRDefault="00044879" w:rsidP="00C079F0">
      <w:pPr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778A3857" w14:textId="77777777" w:rsidR="00044879" w:rsidRPr="001460BE" w:rsidRDefault="00044879" w:rsidP="00C079F0">
      <w:pPr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148C55E6" w14:textId="77777777" w:rsidR="002947A1" w:rsidRDefault="002947A1" w:rsidP="00C079F0">
      <w:pPr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223AAF53" w14:textId="77777777" w:rsidR="002947A1" w:rsidRDefault="002947A1" w:rsidP="00C079F0">
      <w:pPr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56AB2D97" w14:textId="77777777" w:rsidR="003E3078" w:rsidRDefault="003E3078" w:rsidP="00C079F0">
      <w:pPr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3C9D9021" w14:textId="77777777" w:rsidR="003E3078" w:rsidRDefault="003E3078" w:rsidP="00C079F0">
      <w:pPr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7929EE5E" w14:textId="0000DFFD" w:rsidR="00C079F0" w:rsidRPr="001460BE" w:rsidRDefault="00C079F0" w:rsidP="00C079F0">
      <w:pPr>
        <w:contextualSpacing/>
        <w:rPr>
          <w:rFonts w:ascii="Arial" w:hAnsi="Arial" w:cs="Arial"/>
          <w:b/>
          <w:bCs/>
          <w:color w:val="033568"/>
        </w:rPr>
      </w:pPr>
      <w:r w:rsidRPr="001460BE">
        <w:rPr>
          <w:rFonts w:ascii="Arial" w:hAnsi="Arial" w:cs="Arial"/>
          <w:b/>
          <w:bCs/>
          <w:color w:val="033568"/>
          <w:sz w:val="21"/>
          <w:szCs w:val="21"/>
        </w:rPr>
        <w:t xml:space="preserve">PART </w:t>
      </w:r>
      <w:r w:rsidRPr="001460BE">
        <w:rPr>
          <w:rFonts w:ascii="Arial" w:hAnsi="Arial" w:cs="Arial"/>
          <w:b/>
          <w:bCs/>
          <w:color w:val="033568"/>
        </w:rPr>
        <w:t>II</w:t>
      </w:r>
      <w:r w:rsidRPr="001460BE">
        <w:rPr>
          <w:rFonts w:ascii="Arial" w:hAnsi="Arial" w:cs="Arial"/>
          <w:color w:val="033568"/>
        </w:rPr>
        <w:t xml:space="preserve">: </w:t>
      </w:r>
      <w:r w:rsidR="000B325F" w:rsidRPr="001460BE">
        <w:rPr>
          <w:rFonts w:ascii="Arial" w:hAnsi="Arial" w:cs="Arial"/>
          <w:b/>
          <w:bCs/>
          <w:color w:val="033568"/>
        </w:rPr>
        <w:t xml:space="preserve">Data </w:t>
      </w:r>
      <w:r w:rsidR="00E132F6" w:rsidRPr="001460BE">
        <w:rPr>
          <w:rFonts w:ascii="Arial" w:hAnsi="Arial" w:cs="Arial"/>
          <w:b/>
          <w:bCs/>
          <w:color w:val="033568"/>
        </w:rPr>
        <w:t xml:space="preserve">Management </w:t>
      </w:r>
      <w:r w:rsidR="000B325F" w:rsidRPr="001460BE">
        <w:rPr>
          <w:rFonts w:ascii="Arial" w:hAnsi="Arial" w:cs="Arial"/>
          <w:b/>
          <w:bCs/>
          <w:color w:val="033568"/>
        </w:rPr>
        <w:t>Sharing Plan</w:t>
      </w:r>
      <w:r w:rsidR="00E132F6" w:rsidRPr="001460BE">
        <w:rPr>
          <w:rFonts w:ascii="Arial" w:hAnsi="Arial" w:cs="Arial"/>
          <w:b/>
          <w:bCs/>
          <w:color w:val="033568"/>
        </w:rPr>
        <w:t xml:space="preserve"> Description</w:t>
      </w:r>
      <w:r w:rsidR="000B325F" w:rsidRPr="001460BE">
        <w:rPr>
          <w:rFonts w:ascii="Arial" w:hAnsi="Arial" w:cs="Arial"/>
          <w:b/>
          <w:bCs/>
          <w:color w:val="033568"/>
        </w:rPr>
        <w:t xml:space="preserve"> </w:t>
      </w:r>
    </w:p>
    <w:p w14:paraId="31F22D0E" w14:textId="77777777" w:rsidR="0008626B" w:rsidRPr="001460BE" w:rsidRDefault="0008626B" w:rsidP="00480AD4">
      <w:pPr>
        <w:contextualSpacing/>
        <w:rPr>
          <w:rFonts w:ascii="Arial" w:hAnsi="Arial" w:cs="Arial"/>
          <w:b/>
          <w:bCs/>
        </w:rPr>
      </w:pPr>
    </w:p>
    <w:tbl>
      <w:tblPr>
        <w:tblStyle w:val="TableGrid"/>
        <w:tblW w:w="12847" w:type="dxa"/>
        <w:tblLook w:val="04A0" w:firstRow="1" w:lastRow="0" w:firstColumn="1" w:lastColumn="0" w:noHBand="0" w:noVBand="1"/>
      </w:tblPr>
      <w:tblGrid>
        <w:gridCol w:w="6637"/>
        <w:gridCol w:w="6210"/>
      </w:tblGrid>
      <w:tr w:rsidR="00C81F16" w:rsidRPr="001460BE" w14:paraId="68C108FB" w14:textId="77777777" w:rsidTr="00590008">
        <w:trPr>
          <w:trHeight w:val="239"/>
        </w:trPr>
        <w:tc>
          <w:tcPr>
            <w:tcW w:w="12847" w:type="dxa"/>
            <w:gridSpan w:val="2"/>
            <w:tcBorders>
              <w:top w:val="single" w:sz="18" w:space="0" w:color="4472C4"/>
              <w:left w:val="single" w:sz="18" w:space="0" w:color="4472C4"/>
              <w:right w:val="single" w:sz="18" w:space="0" w:color="4472C4"/>
            </w:tcBorders>
            <w:shd w:val="clear" w:color="auto" w:fill="E7E6E6" w:themeFill="background2"/>
          </w:tcPr>
          <w:p w14:paraId="6C8C9871" w14:textId="6263018C" w:rsidR="00C81F16" w:rsidRPr="001460BE" w:rsidRDefault="00C81F16" w:rsidP="00D92EF6">
            <w:pPr>
              <w:contextualSpacing/>
              <w:rPr>
                <w:rFonts w:ascii="Arial" w:hAnsi="Arial" w:cs="Arial"/>
                <w:b/>
                <w:bCs/>
              </w:rPr>
            </w:pPr>
            <w:r w:rsidRPr="001460BE">
              <w:rPr>
                <w:rFonts w:ascii="Arial" w:hAnsi="Arial" w:cs="Arial"/>
                <w:b/>
                <w:bCs/>
              </w:rPr>
              <w:t xml:space="preserve">Element 1: Data Type                                                                      </w:t>
            </w:r>
            <w:r w:rsidR="00C641FB" w:rsidRPr="001460BE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DB37BB" w:rsidRPr="001460BE" w14:paraId="69089FD7" w14:textId="77777777" w:rsidTr="00590008">
        <w:trPr>
          <w:trHeight w:val="998"/>
        </w:trPr>
        <w:tc>
          <w:tcPr>
            <w:tcW w:w="6637" w:type="dxa"/>
            <w:tcBorders>
              <w:left w:val="single" w:sz="18" w:space="0" w:color="4472C4"/>
            </w:tcBorders>
          </w:tcPr>
          <w:p w14:paraId="50826E9B" w14:textId="72080131" w:rsidR="00D73F9C" w:rsidRPr="001460BE" w:rsidRDefault="00DB37BB" w:rsidP="00100CEB">
            <w:pPr>
              <w:contextualSpacing/>
              <w:rPr>
                <w:rFonts w:ascii="Arial" w:hAnsi="Arial" w:cs="Arial"/>
                <w:color w:val="1F3864" w:themeColor="accent1" w:themeShade="80"/>
              </w:rPr>
            </w:pPr>
            <w:r w:rsidRPr="001460BE">
              <w:rPr>
                <w:rFonts w:ascii="Arial" w:hAnsi="Arial" w:cs="Arial"/>
                <w:color w:val="1F3864" w:themeColor="accent1" w:themeShade="80"/>
              </w:rPr>
              <w:t xml:space="preserve">Will </w:t>
            </w:r>
            <w:r w:rsidRPr="001D5E9E">
              <w:rPr>
                <w:rFonts w:ascii="Arial" w:hAnsi="Arial" w:cs="Arial"/>
                <w:color w:val="1F3864" w:themeColor="accent1" w:themeShade="80"/>
                <w:u w:val="single"/>
              </w:rPr>
              <w:t>all</w:t>
            </w:r>
            <w:r w:rsidRPr="001460BE">
              <w:rPr>
                <w:rFonts w:ascii="Arial" w:hAnsi="Arial" w:cs="Arial"/>
                <w:color w:val="1F3864" w:themeColor="accent1" w:themeShade="80"/>
              </w:rPr>
              <w:t xml:space="preserve"> scientific data generated by the research project be shared in a data repository that makes data available to the larger research community? </w:t>
            </w:r>
            <w:r w:rsidR="00457BFF" w:rsidRPr="00457BFF">
              <w:rPr>
                <w:rFonts w:ascii="Arial" w:hAnsi="Arial" w:cs="Arial"/>
                <w:color w:val="1F3864" w:themeColor="accent1" w:themeShade="80"/>
              </w:rPr>
              <w:t xml:space="preserve">If </w:t>
            </w:r>
            <w:proofErr w:type="gramStart"/>
            <w:r w:rsidR="00457BFF" w:rsidRPr="00457BFF">
              <w:rPr>
                <w:rFonts w:ascii="Arial" w:hAnsi="Arial" w:cs="Arial"/>
                <w:color w:val="1F3864" w:themeColor="accent1" w:themeShade="80"/>
              </w:rPr>
              <w:t>Yes</w:t>
            </w:r>
            <w:proofErr w:type="gramEnd"/>
            <w:r w:rsidR="00457BFF" w:rsidRPr="00457BFF">
              <w:rPr>
                <w:rFonts w:ascii="Arial" w:hAnsi="Arial" w:cs="Arial"/>
                <w:color w:val="1F3864" w:themeColor="accent1" w:themeShade="80"/>
              </w:rPr>
              <w:t xml:space="preserve">, go to Element 2. If No, </w:t>
            </w:r>
            <w:r w:rsidRPr="001460BE">
              <w:rPr>
                <w:rFonts w:ascii="Arial" w:hAnsi="Arial" w:cs="Arial"/>
                <w:color w:val="1F3864" w:themeColor="accent1" w:themeShade="80"/>
              </w:rPr>
              <w:t>explain</w:t>
            </w:r>
            <w:r w:rsidR="00341C0B" w:rsidRPr="001460BE">
              <w:rPr>
                <w:rFonts w:ascii="Arial" w:hAnsi="Arial" w:cs="Arial"/>
                <w:color w:val="1F3864" w:themeColor="accent1" w:themeShade="80"/>
              </w:rPr>
              <w:t xml:space="preserve"> the </w:t>
            </w:r>
            <w:r w:rsidR="004422F0">
              <w:rPr>
                <w:rFonts w:ascii="Arial" w:hAnsi="Arial" w:cs="Arial"/>
                <w:color w:val="1F3864" w:themeColor="accent1" w:themeShade="80"/>
              </w:rPr>
              <w:t>rationale</w:t>
            </w:r>
            <w:r w:rsidR="00341C0B" w:rsidRPr="001460BE">
              <w:rPr>
                <w:rFonts w:ascii="Arial" w:hAnsi="Arial" w:cs="Arial"/>
                <w:color w:val="1F3864" w:themeColor="accent1" w:themeShade="80"/>
              </w:rPr>
              <w:t xml:space="preserve"> that determine</w:t>
            </w:r>
            <w:r w:rsidR="00FC2187">
              <w:rPr>
                <w:rFonts w:ascii="Arial" w:hAnsi="Arial" w:cs="Arial"/>
                <w:color w:val="1F3864" w:themeColor="accent1" w:themeShade="80"/>
              </w:rPr>
              <w:t>s</w:t>
            </w:r>
            <w:r w:rsidR="00341C0B" w:rsidRPr="001460BE">
              <w:rPr>
                <w:rFonts w:ascii="Arial" w:hAnsi="Arial" w:cs="Arial"/>
                <w:color w:val="1F3864" w:themeColor="accent1" w:themeShade="80"/>
              </w:rPr>
              <w:t xml:space="preserve"> which scientific data will not be shared</w:t>
            </w:r>
            <w:r w:rsidR="00D73F9C" w:rsidRPr="001460BE">
              <w:rPr>
                <w:rFonts w:ascii="Arial" w:hAnsi="Arial" w:cs="Arial"/>
                <w:color w:val="1F3864" w:themeColor="accent1" w:themeShade="80"/>
              </w:rPr>
              <w:t>.</w:t>
            </w:r>
          </w:p>
        </w:tc>
        <w:tc>
          <w:tcPr>
            <w:tcW w:w="6210" w:type="dxa"/>
            <w:tcBorders>
              <w:right w:val="single" w:sz="18" w:space="0" w:color="4472C4"/>
            </w:tcBorders>
          </w:tcPr>
          <w:p w14:paraId="71932BEE" w14:textId="77777777" w:rsidR="00DB37BB" w:rsidRPr="001460BE" w:rsidRDefault="00000000" w:rsidP="00480AD4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202181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125" w:rsidRPr="001460B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55125" w:rsidRPr="001460BE">
              <w:rPr>
                <w:rFonts w:ascii="Arial" w:hAnsi="Arial" w:cs="Arial"/>
                <w:b/>
                <w:bCs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142083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125" w:rsidRPr="001460B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55125" w:rsidRPr="001460BE">
              <w:rPr>
                <w:rFonts w:ascii="Arial" w:hAnsi="Arial" w:cs="Arial"/>
                <w:b/>
                <w:bCs/>
              </w:rPr>
              <w:t xml:space="preserve">NO  </w:t>
            </w:r>
          </w:p>
          <w:p w14:paraId="1E55E555" w14:textId="77777777" w:rsidR="0004365C" w:rsidRPr="001460BE" w:rsidRDefault="0004365C" w:rsidP="00480AD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6DA1FF4" w14:textId="39397111" w:rsidR="0004365C" w:rsidRPr="001460BE" w:rsidRDefault="0004365C" w:rsidP="00480AD4">
            <w:pPr>
              <w:contextualSpacing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81F16" w:rsidRPr="001460BE" w14:paraId="1EC64D26" w14:textId="77777777" w:rsidTr="00590008">
        <w:trPr>
          <w:trHeight w:val="249"/>
        </w:trPr>
        <w:tc>
          <w:tcPr>
            <w:tcW w:w="12847" w:type="dxa"/>
            <w:gridSpan w:val="2"/>
            <w:tcBorders>
              <w:left w:val="single" w:sz="18" w:space="0" w:color="4472C4"/>
              <w:right w:val="single" w:sz="18" w:space="0" w:color="4472C4"/>
            </w:tcBorders>
            <w:shd w:val="clear" w:color="auto" w:fill="E7E6E6" w:themeFill="background2"/>
          </w:tcPr>
          <w:p w14:paraId="25B152E8" w14:textId="2EF9871A" w:rsidR="00C81F16" w:rsidRPr="001460BE" w:rsidRDefault="00843008" w:rsidP="00480AD4">
            <w:pPr>
              <w:contextualSpacing/>
              <w:rPr>
                <w:rFonts w:ascii="Arial" w:hAnsi="Arial" w:cs="Arial"/>
                <w:b/>
                <w:bCs/>
              </w:rPr>
            </w:pP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fldChar w:fldCharType="begin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instrText xml:space="preserve"> AUTOTEXTLIST   \t "Indicate names of the specialized tools needed to access or manipulate shared each respective data type, if any. Specify how needed tools can be accessed "  \* MERGEFORMAT </w:instrTex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fldChar w:fldCharType="separate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t>Element 2</w: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fldChar w:fldCharType="end"/>
            </w:r>
            <w:r w:rsidR="00C81F16" w:rsidRPr="001460BE">
              <w:rPr>
                <w:rFonts w:ascii="Arial" w:hAnsi="Arial" w:cs="Arial"/>
                <w:b/>
                <w:bCs/>
              </w:rPr>
              <w:t xml:space="preserve">: Tools, Software, Code </w:t>
            </w:r>
          </w:p>
        </w:tc>
      </w:tr>
      <w:tr w:rsidR="00DB37BB" w:rsidRPr="001460BE" w14:paraId="13A1B336" w14:textId="77777777" w:rsidTr="00590008">
        <w:trPr>
          <w:trHeight w:val="998"/>
        </w:trPr>
        <w:tc>
          <w:tcPr>
            <w:tcW w:w="6637" w:type="dxa"/>
            <w:tcBorders>
              <w:left w:val="single" w:sz="18" w:space="0" w:color="4472C4"/>
            </w:tcBorders>
          </w:tcPr>
          <w:p w14:paraId="388A6D7E" w14:textId="5DB56788" w:rsidR="00DB37BB" w:rsidRPr="001460BE" w:rsidRDefault="00DB37BB" w:rsidP="00100CEB">
            <w:pPr>
              <w:contextualSpacing/>
              <w:rPr>
                <w:rFonts w:ascii="Arial" w:hAnsi="Arial" w:cs="Arial"/>
                <w:color w:val="1F3864" w:themeColor="accent1" w:themeShade="80"/>
              </w:rPr>
            </w:pPr>
            <w:r w:rsidRPr="001460BE">
              <w:rPr>
                <w:rFonts w:ascii="Arial" w:hAnsi="Arial" w:cs="Arial"/>
                <w:color w:val="1F3864" w:themeColor="accent1" w:themeShade="80"/>
              </w:rPr>
              <w:t>Describe</w:t>
            </w:r>
            <w:r w:rsidR="00011A6B" w:rsidRPr="001460BE">
              <w:rPr>
                <w:rFonts w:ascii="Arial" w:hAnsi="Arial" w:cs="Arial"/>
                <w:color w:val="1F3864" w:themeColor="accent1" w:themeShade="80"/>
              </w:rPr>
              <w:t xml:space="preserve"> the </w:t>
            </w:r>
            <w:r w:rsidRPr="001460BE">
              <w:rPr>
                <w:rFonts w:ascii="Arial" w:hAnsi="Arial" w:cs="Arial"/>
                <w:color w:val="1F3864" w:themeColor="accent1" w:themeShade="80"/>
              </w:rPr>
              <w:t xml:space="preserve">tools, software, and/or code that are needed to access or manipulate shared scientific data to support replication or </w:t>
            </w:r>
            <w:r w:rsidR="00C14CDD" w:rsidRPr="001460BE">
              <w:rPr>
                <w:rFonts w:ascii="Arial" w:hAnsi="Arial" w:cs="Arial"/>
                <w:color w:val="1F3864" w:themeColor="accent1" w:themeShade="80"/>
              </w:rPr>
              <w:t>reuse</w:t>
            </w:r>
            <w:r w:rsidR="002E5B31" w:rsidRPr="001460BE">
              <w:rPr>
                <w:rFonts w:ascii="Arial" w:hAnsi="Arial" w:cs="Arial"/>
                <w:color w:val="1F3864" w:themeColor="accent1" w:themeShade="80"/>
              </w:rPr>
              <w:t>, if any</w:t>
            </w:r>
            <w:r w:rsidR="00590CD4" w:rsidRPr="001460BE">
              <w:rPr>
                <w:rFonts w:ascii="Arial" w:hAnsi="Arial" w:cs="Arial"/>
                <w:color w:val="1F3864" w:themeColor="accent1" w:themeShade="80"/>
              </w:rPr>
              <w:t>.</w:t>
            </w:r>
          </w:p>
        </w:tc>
        <w:tc>
          <w:tcPr>
            <w:tcW w:w="6210" w:type="dxa"/>
            <w:tcBorders>
              <w:right w:val="single" w:sz="18" w:space="0" w:color="4472C4"/>
            </w:tcBorders>
          </w:tcPr>
          <w:p w14:paraId="31974793" w14:textId="4B024862" w:rsidR="00DB37BB" w:rsidRPr="001460BE" w:rsidRDefault="00DB37BB" w:rsidP="00480AD4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501415" w:rsidRPr="001460BE" w14:paraId="47089CDF" w14:textId="77777777" w:rsidTr="00590008">
        <w:trPr>
          <w:trHeight w:val="863"/>
        </w:trPr>
        <w:tc>
          <w:tcPr>
            <w:tcW w:w="6637" w:type="dxa"/>
            <w:tcBorders>
              <w:left w:val="single" w:sz="18" w:space="0" w:color="4472C4"/>
            </w:tcBorders>
          </w:tcPr>
          <w:p w14:paraId="18F87DB8" w14:textId="22FDDBBC" w:rsidR="00EF2021" w:rsidRPr="001460BE" w:rsidRDefault="00DB29EE" w:rsidP="00100CEB">
            <w:pPr>
              <w:contextualSpacing/>
              <w:rPr>
                <w:rFonts w:ascii="Arial" w:hAnsi="Arial" w:cs="Arial"/>
                <w:color w:val="1F3864" w:themeColor="accent1" w:themeShade="80"/>
              </w:rPr>
            </w:pPr>
            <w:r w:rsidRPr="001460BE">
              <w:rPr>
                <w:rFonts w:ascii="Arial" w:hAnsi="Arial" w:cs="Arial"/>
                <w:color w:val="1F3864" w:themeColor="accent1" w:themeShade="80"/>
              </w:rPr>
              <w:t>D</w:t>
            </w:r>
            <w:r w:rsidR="00501415" w:rsidRPr="001460BE">
              <w:rPr>
                <w:rFonts w:ascii="Arial" w:hAnsi="Arial" w:cs="Arial"/>
                <w:color w:val="1F3864" w:themeColor="accent1" w:themeShade="80"/>
              </w:rPr>
              <w:t xml:space="preserve">escribe how researchers can access </w:t>
            </w:r>
            <w:r w:rsidRPr="001460BE">
              <w:rPr>
                <w:rFonts w:ascii="Arial" w:hAnsi="Arial" w:cs="Arial"/>
                <w:color w:val="1F3864" w:themeColor="accent1" w:themeShade="80"/>
              </w:rPr>
              <w:t>the tools, software, and/or code listed above</w:t>
            </w:r>
            <w:r w:rsidR="00501415" w:rsidRPr="001460BE">
              <w:rPr>
                <w:rFonts w:ascii="Arial" w:hAnsi="Arial" w:cs="Arial"/>
                <w:color w:val="1F3864" w:themeColor="accent1" w:themeShade="80"/>
              </w:rPr>
              <w:t>.</w:t>
            </w:r>
            <w:r w:rsidR="004F7D72" w:rsidRPr="001460BE">
              <w:rPr>
                <w:rFonts w:ascii="Arial" w:hAnsi="Arial" w:cs="Arial"/>
                <w:color w:val="1F3864" w:themeColor="accent1" w:themeShade="80"/>
              </w:rPr>
              <w:t xml:space="preserve"> Describe </w:t>
            </w:r>
            <w:r w:rsidR="002D2F69" w:rsidRPr="001460BE">
              <w:rPr>
                <w:rFonts w:ascii="Arial" w:hAnsi="Arial" w:cs="Arial"/>
                <w:color w:val="1F3864" w:themeColor="accent1" w:themeShade="80"/>
              </w:rPr>
              <w:t xml:space="preserve">if </w:t>
            </w:r>
            <w:r w:rsidR="004F7D72" w:rsidRPr="001460BE">
              <w:rPr>
                <w:rFonts w:ascii="Arial" w:hAnsi="Arial" w:cs="Arial"/>
                <w:color w:val="1F3864" w:themeColor="accent1" w:themeShade="80"/>
              </w:rPr>
              <w:t>“Other.”</w:t>
            </w:r>
          </w:p>
        </w:tc>
        <w:sdt>
          <w:sdtPr>
            <w:rPr>
              <w:rFonts w:ascii="Arial" w:hAnsi="Arial" w:cs="Arial"/>
              <w:b/>
              <w:bCs/>
            </w:rPr>
            <w:id w:val="2066756462"/>
            <w:placeholder>
              <w:docPart w:val="56D924E7F98F473FB9BF25CED02D7D55"/>
            </w:placeholder>
            <w:showingPlcHdr/>
            <w:dropDownList>
              <w:listItem w:value="Choose an item."/>
              <w:listItem w:displayText="Open source" w:value="Open source"/>
              <w:listItem w:displayText="Available for a fee" w:value="Available for a fee"/>
              <w:listItem w:displayText="Restricted availability from a specific source" w:value="Restricted availability from a specific source"/>
              <w:listItem w:displayText="Other" w:value="Other"/>
            </w:dropDownList>
          </w:sdtPr>
          <w:sdtContent>
            <w:tc>
              <w:tcPr>
                <w:tcW w:w="6210" w:type="dxa"/>
                <w:tcBorders>
                  <w:right w:val="single" w:sz="18" w:space="0" w:color="4472C4"/>
                </w:tcBorders>
              </w:tcPr>
              <w:p w14:paraId="0FFBB983" w14:textId="30A2FA49" w:rsidR="00501415" w:rsidRPr="001460BE" w:rsidRDefault="0041040F" w:rsidP="00480AD4">
                <w:pPr>
                  <w:contextualSpacing/>
                  <w:rPr>
                    <w:rFonts w:ascii="Arial" w:hAnsi="Arial" w:cs="Arial"/>
                    <w:b/>
                    <w:bCs/>
                  </w:rPr>
                </w:pPr>
                <w:r w:rsidRPr="001460B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C81F16" w:rsidRPr="001460BE" w14:paraId="18B92BAC" w14:textId="77777777" w:rsidTr="00590008">
        <w:trPr>
          <w:trHeight w:val="239"/>
        </w:trPr>
        <w:tc>
          <w:tcPr>
            <w:tcW w:w="12847" w:type="dxa"/>
            <w:gridSpan w:val="2"/>
            <w:tcBorders>
              <w:left w:val="single" w:sz="18" w:space="0" w:color="4472C4"/>
              <w:right w:val="single" w:sz="18" w:space="0" w:color="4472C4"/>
            </w:tcBorders>
            <w:shd w:val="clear" w:color="auto" w:fill="E7E6E6" w:themeFill="background2"/>
          </w:tcPr>
          <w:p w14:paraId="63C50762" w14:textId="79D424DB" w:rsidR="00C81F16" w:rsidRPr="001460BE" w:rsidRDefault="00843008" w:rsidP="00100CEB">
            <w:pPr>
              <w:contextualSpacing/>
              <w:rPr>
                <w:rFonts w:ascii="Arial" w:hAnsi="Arial" w:cs="Arial"/>
                <w:b/>
                <w:bCs/>
              </w:rPr>
            </w:pP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lastRenderedPageBreak/>
              <w:fldChar w:fldCharType="begin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instrText xml:space="preserve"> AUTOTEXTLIST   \t "Data standards refer to community-accepted methods of organizing, documenting and formatting data to aid in data aggregation, sharing and reuse"  \* MERGEFORMAT </w:instrTex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fldChar w:fldCharType="separate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t>Element 3</w: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fldChar w:fldCharType="end"/>
            </w:r>
            <w:r w:rsidR="00C81F16" w:rsidRPr="001460BE">
              <w:rPr>
                <w:rFonts w:ascii="Arial" w:hAnsi="Arial" w:cs="Arial"/>
                <w:b/>
                <w:bCs/>
              </w:rPr>
              <w:t>: Standards</w:t>
            </w:r>
          </w:p>
        </w:tc>
      </w:tr>
      <w:tr w:rsidR="00DB37BB" w:rsidRPr="001460BE" w14:paraId="0D4F08AB" w14:textId="77777777" w:rsidTr="00590008">
        <w:trPr>
          <w:trHeight w:val="548"/>
        </w:trPr>
        <w:tc>
          <w:tcPr>
            <w:tcW w:w="6637" w:type="dxa"/>
            <w:tcBorders>
              <w:left w:val="single" w:sz="18" w:space="0" w:color="4472C4"/>
            </w:tcBorders>
          </w:tcPr>
          <w:p w14:paraId="0B8451FF" w14:textId="77777777" w:rsidR="00EF2021" w:rsidRDefault="00DB37BB" w:rsidP="00100CEB">
            <w:pPr>
              <w:contextualSpacing/>
              <w:rPr>
                <w:rFonts w:ascii="Arial" w:hAnsi="Arial" w:cs="Arial"/>
                <w:color w:val="1F3864" w:themeColor="accent1" w:themeShade="80"/>
              </w:rPr>
            </w:pPr>
            <w:r w:rsidRPr="001460BE">
              <w:rPr>
                <w:rFonts w:ascii="Arial" w:hAnsi="Arial" w:cs="Arial"/>
                <w:color w:val="1F3864" w:themeColor="accent1" w:themeShade="80"/>
              </w:rPr>
              <w:t>List data or metadata standards or common data elements that will be used</w:t>
            </w:r>
            <w:r w:rsidR="00E03DA3" w:rsidRPr="001460BE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="00D54236" w:rsidRPr="001460BE">
              <w:rPr>
                <w:rFonts w:ascii="Arial" w:hAnsi="Arial" w:cs="Arial"/>
                <w:color w:val="1F3864" w:themeColor="accent1" w:themeShade="80"/>
              </w:rPr>
              <w:t xml:space="preserve">applicable to </w:t>
            </w:r>
            <w:r w:rsidR="00E809AB" w:rsidRPr="001460BE">
              <w:rPr>
                <w:rFonts w:ascii="Arial" w:hAnsi="Arial" w:cs="Arial"/>
                <w:color w:val="1F3864" w:themeColor="accent1" w:themeShade="80"/>
              </w:rPr>
              <w:t>each</w:t>
            </w:r>
            <w:r w:rsidR="00D54236" w:rsidRPr="001460BE">
              <w:rPr>
                <w:rFonts w:ascii="Arial" w:hAnsi="Arial" w:cs="Arial"/>
                <w:color w:val="1F3864" w:themeColor="accent1" w:themeShade="80"/>
              </w:rPr>
              <w:t xml:space="preserve"> data type</w:t>
            </w:r>
            <w:r w:rsidR="00E809AB" w:rsidRPr="001460BE">
              <w:rPr>
                <w:rFonts w:ascii="Arial" w:hAnsi="Arial" w:cs="Arial"/>
                <w:color w:val="1F3864" w:themeColor="accent1" w:themeShade="80"/>
              </w:rPr>
              <w:t xml:space="preserve"> shared</w:t>
            </w:r>
            <w:r w:rsidR="00D73F9C" w:rsidRPr="001460BE">
              <w:rPr>
                <w:rFonts w:ascii="Arial" w:hAnsi="Arial" w:cs="Arial"/>
                <w:color w:val="1F3864" w:themeColor="accent1" w:themeShade="80"/>
              </w:rPr>
              <w:t>.</w:t>
            </w:r>
            <w:r w:rsidR="00E809AB" w:rsidRPr="001460BE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</w:p>
          <w:p w14:paraId="12CD1CA2" w14:textId="3DA55A41" w:rsidR="00D2289C" w:rsidRPr="001460BE" w:rsidRDefault="00D2289C" w:rsidP="00100CEB">
            <w:pPr>
              <w:contextualSpacing/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6210" w:type="dxa"/>
            <w:tcBorders>
              <w:right w:val="single" w:sz="18" w:space="0" w:color="4472C4"/>
            </w:tcBorders>
          </w:tcPr>
          <w:p w14:paraId="61D040B3" w14:textId="01749389" w:rsidR="00DB37BB" w:rsidRPr="005465F7" w:rsidRDefault="005465F7" w:rsidP="00480AD4">
            <w:pPr>
              <w:contextualSpacing/>
              <w:rPr>
                <w:rFonts w:ascii="Arial" w:hAnsi="Arial" w:cs="Arial"/>
              </w:rPr>
            </w:pPr>
            <w:r w:rsidRPr="00ED17F0">
              <w:rPr>
                <w:rFonts w:ascii="Arial" w:hAnsi="Arial" w:cs="Arial"/>
                <w:i/>
                <w:iCs/>
                <w:color w:val="808080" w:themeColor="background1" w:themeShade="80"/>
              </w:rPr>
              <w:t>W</w:t>
            </w:r>
            <w:r w:rsidR="00BC5424" w:rsidRPr="00ED17F0">
              <w:rPr>
                <w:rFonts w:ascii="Arial" w:hAnsi="Arial" w:cs="Arial"/>
                <w:i/>
                <w:iCs/>
                <w:color w:val="808080" w:themeColor="background1" w:themeShade="80"/>
              </w:rPr>
              <w:t>rite N</w:t>
            </w:r>
            <w:r w:rsidR="00ED17F0">
              <w:rPr>
                <w:rFonts w:ascii="Arial" w:hAnsi="Arial" w:cs="Arial"/>
                <w:i/>
                <w:iCs/>
                <w:color w:val="808080" w:themeColor="background1" w:themeShade="80"/>
              </w:rPr>
              <w:t>/</w:t>
            </w:r>
            <w:r w:rsidR="00BC5424" w:rsidRPr="00ED17F0">
              <w:rPr>
                <w:rFonts w:ascii="Arial" w:hAnsi="Arial" w:cs="Arial"/>
                <w:i/>
                <w:iCs/>
                <w:color w:val="808080" w:themeColor="background1" w:themeShade="80"/>
              </w:rPr>
              <w:t>A</w:t>
            </w:r>
            <w:r w:rsidRPr="00ED17F0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if </w:t>
            </w:r>
            <w:proofErr w:type="gramStart"/>
            <w:r w:rsidRPr="00ED17F0">
              <w:rPr>
                <w:rFonts w:ascii="Arial" w:hAnsi="Arial" w:cs="Arial"/>
                <w:i/>
                <w:iCs/>
                <w:color w:val="808080" w:themeColor="background1" w:themeShade="80"/>
              </w:rPr>
              <w:t>no</w:t>
            </w:r>
            <w:proofErr w:type="gramEnd"/>
            <w:r w:rsidRPr="00ED17F0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existing standards</w:t>
            </w:r>
            <w:r>
              <w:rPr>
                <w:rFonts w:ascii="Arial" w:hAnsi="Arial" w:cs="Arial"/>
              </w:rPr>
              <w:t>.</w:t>
            </w:r>
          </w:p>
        </w:tc>
      </w:tr>
      <w:tr w:rsidR="00C81F16" w:rsidRPr="001460BE" w14:paraId="75463AB1" w14:textId="77777777" w:rsidTr="00590008">
        <w:trPr>
          <w:trHeight w:val="287"/>
        </w:trPr>
        <w:tc>
          <w:tcPr>
            <w:tcW w:w="12847" w:type="dxa"/>
            <w:gridSpan w:val="2"/>
            <w:tcBorders>
              <w:left w:val="single" w:sz="18" w:space="0" w:color="4472C4"/>
              <w:right w:val="single" w:sz="18" w:space="0" w:color="4472C4"/>
            </w:tcBorders>
            <w:shd w:val="clear" w:color="auto" w:fill="E7E6E6" w:themeFill="background2"/>
          </w:tcPr>
          <w:p w14:paraId="6AF5DDAE" w14:textId="3EBA1B2C" w:rsidR="00C81F16" w:rsidRPr="001460BE" w:rsidRDefault="00843008" w:rsidP="007D2305">
            <w:pPr>
              <w:contextualSpacing/>
              <w:rPr>
                <w:rFonts w:ascii="Arial" w:hAnsi="Arial" w:cs="Arial"/>
                <w:b/>
                <w:bCs/>
              </w:rPr>
            </w:pP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fldChar w:fldCharType="begin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instrText xml:space="preserve"> AUTOTEXTLIST   \t "Please consult with repository experts for your data and/or librarians/infomaticians first prior to selecting a method."  \* MERGEFORMAT </w:instrTex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fldChar w:fldCharType="separate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t>Element 4</w: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fldChar w:fldCharType="end"/>
            </w:r>
            <w:r w:rsidR="00C81F16" w:rsidRPr="001460BE">
              <w:rPr>
                <w:rFonts w:ascii="Arial" w:hAnsi="Arial" w:cs="Arial"/>
                <w:b/>
                <w:bCs/>
              </w:rPr>
              <w:t>: Data Preservation, Access, and Timelines</w:t>
            </w:r>
          </w:p>
        </w:tc>
      </w:tr>
      <w:tr w:rsidR="00DB37BB" w:rsidRPr="001460BE" w14:paraId="510AE133" w14:textId="77777777" w:rsidTr="00590008">
        <w:trPr>
          <w:trHeight w:val="782"/>
        </w:trPr>
        <w:tc>
          <w:tcPr>
            <w:tcW w:w="6637" w:type="dxa"/>
            <w:tcBorders>
              <w:left w:val="single" w:sz="18" w:space="0" w:color="4472C4"/>
            </w:tcBorders>
          </w:tcPr>
          <w:p w14:paraId="75758938" w14:textId="732435C8" w:rsidR="00A33157" w:rsidRPr="001460BE" w:rsidRDefault="00940C16" w:rsidP="00100CEB">
            <w:pPr>
              <w:contextualSpacing/>
              <w:rPr>
                <w:rFonts w:ascii="Arial" w:hAnsi="Arial" w:cs="Arial"/>
                <w:color w:val="1F3864" w:themeColor="accent1" w:themeShade="80"/>
              </w:rPr>
            </w:pPr>
            <w:r w:rsidRPr="001460BE">
              <w:rPr>
                <w:rFonts w:ascii="Arial" w:hAnsi="Arial" w:cs="Arial"/>
                <w:color w:val="1F3864" w:themeColor="accent1" w:themeShade="80"/>
              </w:rPr>
              <w:t>E</w:t>
            </w:r>
            <w:r w:rsidR="00A33157" w:rsidRPr="001460BE">
              <w:rPr>
                <w:rFonts w:ascii="Arial" w:hAnsi="Arial" w:cs="Arial"/>
                <w:color w:val="1F3864" w:themeColor="accent1" w:themeShade="80"/>
              </w:rPr>
              <w:t>xpla</w:t>
            </w:r>
            <w:r w:rsidR="009C5F8A" w:rsidRPr="001460BE">
              <w:rPr>
                <w:rFonts w:ascii="Arial" w:hAnsi="Arial" w:cs="Arial"/>
                <w:color w:val="1F3864" w:themeColor="accent1" w:themeShade="80"/>
              </w:rPr>
              <w:t>in</w:t>
            </w:r>
            <w:r w:rsidR="00A33157" w:rsidRPr="001460BE">
              <w:rPr>
                <w:rFonts w:ascii="Arial" w:hAnsi="Arial" w:cs="Arial"/>
                <w:color w:val="1F3864" w:themeColor="accent1" w:themeShade="80"/>
              </w:rPr>
              <w:t xml:space="preserve"> if data</w:t>
            </w:r>
            <w:r w:rsidR="0015504D" w:rsidRPr="001460BE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="00CD5634" w:rsidRPr="001460BE">
              <w:rPr>
                <w:rFonts w:ascii="Arial" w:hAnsi="Arial" w:cs="Arial"/>
                <w:color w:val="1F3864" w:themeColor="accent1" w:themeShade="80"/>
              </w:rPr>
              <w:t xml:space="preserve">sharing timelines </w:t>
            </w:r>
            <w:r w:rsidR="00A33157" w:rsidRPr="001460BE">
              <w:rPr>
                <w:rFonts w:ascii="Arial" w:hAnsi="Arial" w:cs="Arial"/>
                <w:color w:val="1F3864" w:themeColor="accent1" w:themeShade="80"/>
              </w:rPr>
              <w:t xml:space="preserve">will </w:t>
            </w:r>
            <w:r w:rsidR="002D2F69" w:rsidRPr="001460BE">
              <w:rPr>
                <w:rFonts w:ascii="Arial" w:hAnsi="Arial" w:cs="Arial"/>
                <w:color w:val="1F3864" w:themeColor="accent1" w:themeShade="80"/>
              </w:rPr>
              <w:t>not meet expectations of the DMS or other policies</w:t>
            </w:r>
            <w:r w:rsidR="00CD5634" w:rsidRPr="001460BE">
              <w:rPr>
                <w:rFonts w:ascii="Arial" w:hAnsi="Arial" w:cs="Arial"/>
                <w:color w:val="1F3864" w:themeColor="accent1" w:themeShade="80"/>
              </w:rPr>
              <w:t>, if applicable</w:t>
            </w:r>
            <w:r w:rsidR="00160239" w:rsidRPr="001460BE">
              <w:rPr>
                <w:rFonts w:ascii="Arial" w:hAnsi="Arial" w:cs="Arial"/>
                <w:color w:val="1F3864" w:themeColor="accent1" w:themeShade="80"/>
              </w:rPr>
              <w:t>.</w:t>
            </w:r>
          </w:p>
        </w:tc>
        <w:tc>
          <w:tcPr>
            <w:tcW w:w="6210" w:type="dxa"/>
            <w:tcBorders>
              <w:right w:val="single" w:sz="18" w:space="0" w:color="4472C4"/>
            </w:tcBorders>
          </w:tcPr>
          <w:p w14:paraId="391E0DF9" w14:textId="213ECE14" w:rsidR="00670B8D" w:rsidRPr="001460BE" w:rsidRDefault="00231506" w:rsidP="007D2305">
            <w:pPr>
              <w:contextualSpacing/>
              <w:rPr>
                <w:rFonts w:ascii="Arial" w:hAnsi="Arial" w:cs="Arial"/>
              </w:rPr>
            </w:pPr>
            <w:r w:rsidRPr="00ED17F0">
              <w:rPr>
                <w:rFonts w:ascii="Arial" w:hAnsi="Arial" w:cs="Arial"/>
                <w:i/>
                <w:iCs/>
                <w:color w:val="808080" w:themeColor="background1" w:themeShade="80"/>
              </w:rPr>
              <w:t>Write N</w:t>
            </w:r>
            <w:r w:rsidR="00ED17F0">
              <w:rPr>
                <w:rFonts w:ascii="Arial" w:hAnsi="Arial" w:cs="Arial"/>
                <w:i/>
                <w:iCs/>
                <w:color w:val="808080" w:themeColor="background1" w:themeShade="80"/>
              </w:rPr>
              <w:t>/</w:t>
            </w:r>
            <w:r w:rsidRPr="00ED17F0">
              <w:rPr>
                <w:rFonts w:ascii="Arial" w:hAnsi="Arial" w:cs="Arial"/>
                <w:i/>
                <w:iCs/>
                <w:color w:val="808080" w:themeColor="background1" w:themeShade="80"/>
              </w:rPr>
              <w:t>A if timelines will be met per policy</w:t>
            </w:r>
            <w:r w:rsidRPr="001460BE">
              <w:rPr>
                <w:rFonts w:ascii="Arial" w:hAnsi="Arial" w:cs="Arial"/>
              </w:rPr>
              <w:t>.</w:t>
            </w:r>
          </w:p>
        </w:tc>
      </w:tr>
      <w:tr w:rsidR="00DB37BB" w:rsidRPr="001460BE" w14:paraId="3AFC0714" w14:textId="77777777" w:rsidTr="00590008">
        <w:trPr>
          <w:trHeight w:val="977"/>
        </w:trPr>
        <w:tc>
          <w:tcPr>
            <w:tcW w:w="6637" w:type="dxa"/>
            <w:tcBorders>
              <w:left w:val="single" w:sz="18" w:space="0" w:color="4472C4"/>
            </w:tcBorders>
          </w:tcPr>
          <w:p w14:paraId="6E7D7F0A" w14:textId="53222E95" w:rsidR="00DB37BB" w:rsidRPr="001460BE" w:rsidRDefault="0035121A" w:rsidP="00100CEB">
            <w:pPr>
              <w:contextualSpacing/>
              <w:rPr>
                <w:rFonts w:ascii="Arial" w:hAnsi="Arial" w:cs="Arial"/>
                <w:color w:val="1F3864" w:themeColor="accent1" w:themeShade="80"/>
              </w:rPr>
            </w:pPr>
            <w:r w:rsidRPr="001460BE">
              <w:rPr>
                <w:rFonts w:ascii="Arial" w:hAnsi="Arial" w:cs="Arial"/>
                <w:color w:val="1F3864" w:themeColor="accent1" w:themeShade="80"/>
              </w:rPr>
              <w:t>What t</w:t>
            </w:r>
            <w:r w:rsidR="00DB37BB" w:rsidRPr="001460BE">
              <w:rPr>
                <w:rFonts w:ascii="Arial" w:hAnsi="Arial" w:cs="Arial"/>
                <w:color w:val="1F3864" w:themeColor="accent1" w:themeShade="80"/>
              </w:rPr>
              <w:t>ype</w:t>
            </w:r>
            <w:r w:rsidRPr="001460BE">
              <w:rPr>
                <w:rFonts w:ascii="Arial" w:hAnsi="Arial" w:cs="Arial"/>
                <w:color w:val="1F3864" w:themeColor="accent1" w:themeShade="80"/>
              </w:rPr>
              <w:t>s</w:t>
            </w:r>
            <w:r w:rsidR="00DB37BB" w:rsidRPr="001460BE">
              <w:rPr>
                <w:rFonts w:ascii="Arial" w:hAnsi="Arial" w:cs="Arial"/>
                <w:color w:val="1F3864" w:themeColor="accent1" w:themeShade="80"/>
              </w:rPr>
              <w:t xml:space="preserve"> of persistent </w:t>
            </w:r>
            <w:r w:rsidR="006265E0" w:rsidRPr="001460BE">
              <w:rPr>
                <w:rFonts w:ascii="Arial" w:hAnsi="Arial" w:cs="Arial"/>
                <w:color w:val="1F3864" w:themeColor="accent1" w:themeShade="80"/>
              </w:rPr>
              <w:t>identifiers</w:t>
            </w:r>
            <w:r w:rsidR="00DB37BB" w:rsidRPr="001460BE">
              <w:rPr>
                <w:rFonts w:ascii="Arial" w:hAnsi="Arial" w:cs="Arial"/>
                <w:color w:val="1F3864" w:themeColor="accent1" w:themeShade="80"/>
              </w:rPr>
              <w:t>/</w:t>
            </w:r>
            <w:r w:rsidR="00087A33" w:rsidRPr="001460BE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="00DB37BB" w:rsidRPr="001460BE">
              <w:rPr>
                <w:rFonts w:ascii="Arial" w:hAnsi="Arial" w:cs="Arial"/>
                <w:color w:val="1F3864" w:themeColor="accent1" w:themeShade="80"/>
              </w:rPr>
              <w:t>indexing methods will be used for data releases, to enable findability and citation of shared datasets</w:t>
            </w:r>
            <w:r w:rsidR="006953D5" w:rsidRPr="001460BE">
              <w:rPr>
                <w:rFonts w:ascii="Arial" w:hAnsi="Arial" w:cs="Arial"/>
                <w:color w:val="1F3864" w:themeColor="accent1" w:themeShade="80"/>
              </w:rPr>
              <w:t>?</w:t>
            </w:r>
          </w:p>
        </w:tc>
        <w:tc>
          <w:tcPr>
            <w:tcW w:w="6210" w:type="dxa"/>
            <w:tcBorders>
              <w:right w:val="single" w:sz="18" w:space="0" w:color="4472C4"/>
            </w:tcBorders>
          </w:tcPr>
          <w:p w14:paraId="5F7F8AC8" w14:textId="31EACA60" w:rsidR="00DB37BB" w:rsidRPr="00CE5A61" w:rsidRDefault="00DB37BB" w:rsidP="007D2305">
            <w:pPr>
              <w:contextualSpacing/>
              <w:rPr>
                <w:rFonts w:ascii="Arial" w:hAnsi="Arial" w:cs="Arial"/>
              </w:rPr>
            </w:pPr>
          </w:p>
        </w:tc>
      </w:tr>
      <w:tr w:rsidR="00C81F16" w:rsidRPr="001460BE" w14:paraId="20D8D1D4" w14:textId="77777777" w:rsidTr="00590008">
        <w:trPr>
          <w:trHeight w:val="215"/>
        </w:trPr>
        <w:tc>
          <w:tcPr>
            <w:tcW w:w="12847" w:type="dxa"/>
            <w:gridSpan w:val="2"/>
            <w:tcBorders>
              <w:left w:val="single" w:sz="18" w:space="0" w:color="4472C4"/>
              <w:right w:val="single" w:sz="18" w:space="0" w:color="4472C4"/>
            </w:tcBorders>
            <w:shd w:val="clear" w:color="auto" w:fill="E7E6E6" w:themeFill="background2"/>
          </w:tcPr>
          <w:p w14:paraId="549CDD0B" w14:textId="2BA17357" w:rsidR="00C81F16" w:rsidRPr="001460BE" w:rsidRDefault="00C81F16" w:rsidP="007D2305">
            <w:pPr>
              <w:contextualSpacing/>
              <w:rPr>
                <w:rFonts w:ascii="Arial" w:hAnsi="Arial" w:cs="Arial"/>
                <w:b/>
                <w:bCs/>
              </w:rPr>
            </w:pPr>
            <w:r w:rsidRPr="001460BE">
              <w:rPr>
                <w:rFonts w:ascii="Arial" w:hAnsi="Arial" w:cs="Arial"/>
                <w:b/>
                <w:bCs/>
              </w:rPr>
              <w:t>Element 5: Access, Distribution or Reuse Considerations</w:t>
            </w:r>
          </w:p>
        </w:tc>
      </w:tr>
      <w:tr w:rsidR="00DB37BB" w:rsidRPr="001460BE" w14:paraId="0D94CD33" w14:textId="77777777" w:rsidTr="00590008">
        <w:trPr>
          <w:trHeight w:val="738"/>
        </w:trPr>
        <w:tc>
          <w:tcPr>
            <w:tcW w:w="6637" w:type="dxa"/>
            <w:tcBorders>
              <w:left w:val="single" w:sz="18" w:space="0" w:color="4472C4"/>
            </w:tcBorders>
          </w:tcPr>
          <w:p w14:paraId="408AE549" w14:textId="4FDCBA87" w:rsidR="00DB37BB" w:rsidRPr="001460BE" w:rsidRDefault="00DB37BB" w:rsidP="00100CEB">
            <w:pPr>
              <w:contextualSpacing/>
              <w:rPr>
                <w:rFonts w:ascii="Arial" w:hAnsi="Arial" w:cs="Arial"/>
                <w:color w:val="1F3864" w:themeColor="accent1" w:themeShade="80"/>
              </w:rPr>
            </w:pPr>
            <w:r w:rsidRPr="001460BE">
              <w:rPr>
                <w:rFonts w:ascii="Arial" w:hAnsi="Arial" w:cs="Arial"/>
                <w:color w:val="1F3864" w:themeColor="accent1" w:themeShade="80"/>
              </w:rPr>
              <w:t xml:space="preserve">Describe any </w:t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fldChar w:fldCharType="begin"/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instrText xml:space="preserve"> AUTOTEXTLIST   \t "Examples of limitations for data sharing include but are not limited to a lack of informed consent, state law, CRADA, CTA, or IP restrictions."  \* MERGEFORMAT </w:instrText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fldChar w:fldCharType="separate"/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t>limitations</w:t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fldChar w:fldCharType="end"/>
            </w:r>
            <w:r w:rsidRPr="001460BE">
              <w:rPr>
                <w:rFonts w:ascii="Arial" w:hAnsi="Arial" w:cs="Arial"/>
                <w:color w:val="1F3864" w:themeColor="accent1" w:themeShade="80"/>
              </w:rPr>
              <w:t xml:space="preserve"> or factors affecting subsequent access, distribution, or reuse of this data</w:t>
            </w:r>
            <w:r w:rsidR="00940C16" w:rsidRPr="001460BE">
              <w:rPr>
                <w:rFonts w:ascii="Arial" w:hAnsi="Arial" w:cs="Arial"/>
                <w:color w:val="1F3864" w:themeColor="accent1" w:themeShade="80"/>
              </w:rPr>
              <w:t>.</w:t>
            </w:r>
          </w:p>
        </w:tc>
        <w:tc>
          <w:tcPr>
            <w:tcW w:w="6210" w:type="dxa"/>
            <w:tcBorders>
              <w:right w:val="single" w:sz="18" w:space="0" w:color="4472C4"/>
            </w:tcBorders>
          </w:tcPr>
          <w:p w14:paraId="2B8AF990" w14:textId="77777777" w:rsidR="00DB37BB" w:rsidRPr="001460BE" w:rsidRDefault="00DB37BB" w:rsidP="007D2305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DB37BB" w:rsidRPr="001460BE" w14:paraId="03308A9C" w14:textId="77777777" w:rsidTr="00590008">
        <w:trPr>
          <w:trHeight w:val="488"/>
        </w:trPr>
        <w:tc>
          <w:tcPr>
            <w:tcW w:w="6637" w:type="dxa"/>
            <w:tcBorders>
              <w:left w:val="single" w:sz="18" w:space="0" w:color="4472C4"/>
            </w:tcBorders>
          </w:tcPr>
          <w:p w14:paraId="0A5C14E7" w14:textId="7323FC01" w:rsidR="00DB37BB" w:rsidRPr="001460BE" w:rsidRDefault="00DB37BB" w:rsidP="00100CEB">
            <w:pPr>
              <w:contextualSpacing/>
              <w:rPr>
                <w:rFonts w:ascii="Arial" w:hAnsi="Arial" w:cs="Arial"/>
                <w:b/>
                <w:bCs/>
              </w:rPr>
            </w:pPr>
            <w:r w:rsidRPr="001460BE">
              <w:rPr>
                <w:rFonts w:ascii="Arial" w:hAnsi="Arial" w:cs="Arial"/>
                <w:color w:val="1F3864" w:themeColor="accent1" w:themeShade="80"/>
              </w:rPr>
              <w:t xml:space="preserve">Are there any privacy or </w:t>
            </w:r>
            <w:proofErr w:type="gramStart"/>
            <w:r w:rsidRPr="001460BE">
              <w:rPr>
                <w:rFonts w:ascii="Arial" w:hAnsi="Arial" w:cs="Arial"/>
                <w:color w:val="1F3864" w:themeColor="accent1" w:themeShade="80"/>
              </w:rPr>
              <w:t>informed consent</w:t>
            </w:r>
            <w:proofErr w:type="gramEnd"/>
            <w:r w:rsidRPr="001460BE">
              <w:rPr>
                <w:rFonts w:ascii="Arial" w:hAnsi="Arial" w:cs="Arial"/>
                <w:color w:val="1F3864" w:themeColor="accent1" w:themeShade="80"/>
              </w:rPr>
              <w:t xml:space="preserve"> considerations</w:t>
            </w:r>
            <w:r w:rsidR="00606265">
              <w:rPr>
                <w:rFonts w:ascii="Arial" w:hAnsi="Arial" w:cs="Arial"/>
                <w:color w:val="1F3864" w:themeColor="accent1" w:themeShade="80"/>
              </w:rPr>
              <w:t xml:space="preserve"> for human data</w:t>
            </w:r>
            <w:r w:rsidRPr="001460BE">
              <w:rPr>
                <w:rFonts w:ascii="Arial" w:hAnsi="Arial" w:cs="Arial"/>
                <w:color w:val="1F3864" w:themeColor="accent1" w:themeShade="80"/>
              </w:rPr>
              <w:t>?</w:t>
            </w:r>
            <w:r w:rsidR="007B1753" w:rsidRPr="001460BE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="001A694F" w:rsidRPr="001460BE">
              <w:rPr>
                <w:rFonts w:ascii="Arial" w:hAnsi="Arial" w:cs="Arial"/>
                <w:color w:val="1F3864" w:themeColor="accent1" w:themeShade="80"/>
              </w:rPr>
              <w:t xml:space="preserve">If Yes, describe </w:t>
            </w:r>
            <w:r w:rsidR="00087BB4">
              <w:rPr>
                <w:rFonts w:ascii="Arial" w:hAnsi="Arial" w:cs="Arial"/>
                <w:color w:val="1F3864" w:themeColor="accent1" w:themeShade="80"/>
              </w:rPr>
              <w:t>including</w:t>
            </w:r>
            <w:r w:rsidR="001A694F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fldChar w:fldCharType="begin"/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instrText xml:space="preserve"> AUTOTEXTLIST   \t "Methods of protection include but are not limited to de-identification, Certificates of Confidentiality and other protective measures consistent with applicable federal, tribal, state, and local laws, regulations, and policies."  \* MERGEFORMAT </w:instrText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fldChar w:fldCharType="separate"/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t>methods to protect privacy</w:t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fldChar w:fldCharType="end"/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 </w:t>
            </w:r>
            <w:r w:rsidR="001A694F">
              <w:rPr>
                <w:rFonts w:ascii="Arial" w:hAnsi="Arial" w:cs="Arial"/>
                <w:color w:val="1F3864" w:themeColor="accent1" w:themeShade="80"/>
              </w:rPr>
              <w:t>and confidentiality</w:t>
            </w:r>
            <w:r w:rsidR="001A694F" w:rsidRPr="001460BE">
              <w:rPr>
                <w:rFonts w:ascii="Arial" w:hAnsi="Arial" w:cs="Arial"/>
                <w:color w:val="1F3864" w:themeColor="accent1" w:themeShade="80"/>
              </w:rPr>
              <w:t xml:space="preserve">. </w:t>
            </w:r>
          </w:p>
        </w:tc>
        <w:tc>
          <w:tcPr>
            <w:tcW w:w="6210" w:type="dxa"/>
            <w:tcBorders>
              <w:right w:val="single" w:sz="18" w:space="0" w:color="4472C4"/>
            </w:tcBorders>
          </w:tcPr>
          <w:p w14:paraId="3A2402E3" w14:textId="77777777" w:rsidR="00DB37BB" w:rsidRPr="001460BE" w:rsidRDefault="00000000" w:rsidP="00100CEB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29403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91" w:rsidRPr="001460B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F7191" w:rsidRPr="001460BE">
              <w:rPr>
                <w:rFonts w:ascii="Arial" w:hAnsi="Arial" w:cs="Arial"/>
                <w:b/>
                <w:bCs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4187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91" w:rsidRPr="001460B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F7191" w:rsidRPr="001460BE">
              <w:rPr>
                <w:rFonts w:ascii="Arial" w:hAnsi="Arial" w:cs="Arial"/>
                <w:b/>
                <w:bCs/>
              </w:rPr>
              <w:t xml:space="preserve">NO  </w:t>
            </w:r>
          </w:p>
          <w:p w14:paraId="296E2FE7" w14:textId="5E5B1EA0" w:rsidR="00EF4106" w:rsidRPr="001460BE" w:rsidRDefault="00EF4106" w:rsidP="00100CEB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DB37BB" w:rsidRPr="001460BE" w14:paraId="41D4F7FD" w14:textId="77777777" w:rsidTr="00590008">
        <w:trPr>
          <w:trHeight w:val="488"/>
        </w:trPr>
        <w:tc>
          <w:tcPr>
            <w:tcW w:w="6637" w:type="dxa"/>
            <w:tcBorders>
              <w:left w:val="single" w:sz="18" w:space="0" w:color="4472C4"/>
            </w:tcBorders>
          </w:tcPr>
          <w:p w14:paraId="333A5676" w14:textId="77777777" w:rsidR="00DB37BB" w:rsidRDefault="00C81F16" w:rsidP="00100CEB">
            <w:pPr>
              <w:contextualSpacing/>
              <w:rPr>
                <w:rFonts w:ascii="Arial" w:hAnsi="Arial" w:cs="Arial"/>
                <w:color w:val="1F3864" w:themeColor="accent1" w:themeShade="80"/>
              </w:rPr>
            </w:pPr>
            <w:r w:rsidRPr="001460BE">
              <w:rPr>
                <w:rFonts w:ascii="Arial" w:hAnsi="Arial" w:cs="Arial"/>
                <w:color w:val="1F3864" w:themeColor="accent1" w:themeShade="80"/>
              </w:rPr>
              <w:t xml:space="preserve">What </w:t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fldChar w:fldCharType="begin"/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instrText xml:space="preserve"> AUTOTEXTLIST   \t "Describe data distribution and access types for each data type marked to be shared "  \* MERGEFORMAT </w:instrText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fldChar w:fldCharType="separate"/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t>type of access</w:t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fldChar w:fldCharType="end"/>
            </w:r>
            <w:r w:rsidR="00843008"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 </w:t>
            </w:r>
            <w:r w:rsidRPr="001460BE">
              <w:rPr>
                <w:rFonts w:ascii="Arial" w:hAnsi="Arial" w:cs="Arial"/>
                <w:color w:val="1F3864" w:themeColor="accent1" w:themeShade="80"/>
              </w:rPr>
              <w:t xml:space="preserve">will secondary users utilize to access the shared data? </w:t>
            </w:r>
            <w:r w:rsidR="00412786" w:rsidRPr="001460BE">
              <w:rPr>
                <w:rFonts w:ascii="Arial" w:hAnsi="Arial" w:cs="Arial"/>
                <w:color w:val="1F3864" w:themeColor="accent1" w:themeShade="80"/>
              </w:rPr>
              <w:t xml:space="preserve">Describe </w:t>
            </w:r>
            <w:r w:rsidR="006E28B0" w:rsidRPr="001460BE">
              <w:rPr>
                <w:rFonts w:ascii="Arial" w:hAnsi="Arial" w:cs="Arial"/>
                <w:color w:val="1F3864" w:themeColor="accent1" w:themeShade="80"/>
              </w:rPr>
              <w:t xml:space="preserve">if </w:t>
            </w:r>
            <w:r w:rsidR="00412786" w:rsidRPr="001460BE">
              <w:rPr>
                <w:rFonts w:ascii="Arial" w:hAnsi="Arial" w:cs="Arial"/>
                <w:color w:val="1F3864" w:themeColor="accent1" w:themeShade="80"/>
              </w:rPr>
              <w:t>“Other.”</w:t>
            </w:r>
          </w:p>
          <w:p w14:paraId="78424667" w14:textId="396D5A9F" w:rsidR="00D2289C" w:rsidRPr="001460BE" w:rsidRDefault="00D2289C" w:rsidP="00100CEB">
            <w:pPr>
              <w:contextualSpacing/>
              <w:rPr>
                <w:rFonts w:ascii="Arial" w:hAnsi="Arial" w:cs="Arial"/>
                <w:color w:val="1F3864" w:themeColor="accent1" w:themeShade="80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503860441"/>
            <w:placeholder>
              <w:docPart w:val="C674C424139D44679ACCA7FFA276BF77"/>
            </w:placeholder>
            <w:showingPlcHdr/>
            <w:dropDownList>
              <w:listItem w:value="Choose an item."/>
              <w:listItem w:displayText="Open access" w:value="Open access"/>
              <w:listItem w:displayText="Managed access" w:value="Managed access"/>
              <w:listItem w:displayText="Controlled access" w:value="Controlled access"/>
              <w:listItem w:displayText="Data Enclave" w:value="Data Enclave"/>
              <w:listItem w:displayText="Other" w:value="Other"/>
            </w:dropDownList>
          </w:sdtPr>
          <w:sdtContent>
            <w:tc>
              <w:tcPr>
                <w:tcW w:w="6210" w:type="dxa"/>
                <w:tcBorders>
                  <w:right w:val="single" w:sz="18" w:space="0" w:color="4472C4"/>
                </w:tcBorders>
              </w:tcPr>
              <w:p w14:paraId="2193E56B" w14:textId="60306178" w:rsidR="00DB37BB" w:rsidRPr="001460BE" w:rsidRDefault="00412786" w:rsidP="007D2305">
                <w:pPr>
                  <w:contextualSpacing/>
                  <w:rPr>
                    <w:rFonts w:ascii="Arial" w:hAnsi="Arial" w:cs="Arial"/>
                    <w:b/>
                    <w:bCs/>
                  </w:rPr>
                </w:pPr>
                <w:r w:rsidRPr="001460BE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C81F16" w:rsidRPr="001460BE" w14:paraId="1972E322" w14:textId="77777777" w:rsidTr="00590008">
        <w:trPr>
          <w:trHeight w:val="239"/>
        </w:trPr>
        <w:tc>
          <w:tcPr>
            <w:tcW w:w="12847" w:type="dxa"/>
            <w:gridSpan w:val="2"/>
            <w:tcBorders>
              <w:left w:val="single" w:sz="18" w:space="0" w:color="4472C4"/>
              <w:right w:val="single" w:sz="18" w:space="0" w:color="4472C4"/>
            </w:tcBorders>
            <w:shd w:val="clear" w:color="auto" w:fill="E7E6E6" w:themeFill="background2"/>
          </w:tcPr>
          <w:p w14:paraId="36B3593A" w14:textId="64F2A74A" w:rsidR="00C81F16" w:rsidRPr="001460BE" w:rsidRDefault="00843008" w:rsidP="007D2305">
            <w:pPr>
              <w:contextualSpacing/>
              <w:rPr>
                <w:rFonts w:ascii="Arial" w:hAnsi="Arial" w:cs="Arial"/>
                <w:b/>
                <w:bCs/>
              </w:rPr>
            </w:pP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fldChar w:fldCharType="begin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instrText xml:space="preserve"> AUTOTEXTLIST   \t "Indicate the data management and sharing lead name and contact information; the frequency and methods that your institution will provide oversight and by whom (e.g., titles, roles and responsibilities)."  \* MERGEFORMAT </w:instrTex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fldChar w:fldCharType="separate"/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t>Element 6</w:t>
            </w:r>
            <w:r w:rsidRPr="00ED17F0">
              <w:rPr>
                <w:rFonts w:ascii="Arial" w:hAnsi="Arial" w:cs="Arial"/>
                <w:b/>
                <w:bCs/>
                <w:color w:val="1F3864" w:themeColor="accent1" w:themeShade="80"/>
                <w:highlight w:val="darkGray"/>
              </w:rPr>
              <w:fldChar w:fldCharType="end"/>
            </w:r>
            <w:r w:rsidR="00C81F16" w:rsidRPr="001460BE">
              <w:rPr>
                <w:rFonts w:ascii="Arial" w:hAnsi="Arial" w:cs="Arial"/>
                <w:b/>
                <w:bCs/>
              </w:rPr>
              <w:t>: Compliance</w:t>
            </w:r>
          </w:p>
        </w:tc>
      </w:tr>
      <w:tr w:rsidR="00DB37BB" w:rsidRPr="001460BE" w14:paraId="7CB0CFEB" w14:textId="77777777" w:rsidTr="00590008">
        <w:trPr>
          <w:trHeight w:val="728"/>
        </w:trPr>
        <w:tc>
          <w:tcPr>
            <w:tcW w:w="6637" w:type="dxa"/>
            <w:tcBorders>
              <w:left w:val="single" w:sz="18" w:space="0" w:color="4472C4"/>
            </w:tcBorders>
          </w:tcPr>
          <w:p w14:paraId="1A94CF42" w14:textId="25B00D68" w:rsidR="00DB37BB" w:rsidRPr="001460BE" w:rsidRDefault="00DB37BB" w:rsidP="00100CEB">
            <w:pPr>
              <w:contextualSpacing/>
              <w:rPr>
                <w:rFonts w:ascii="Arial" w:hAnsi="Arial" w:cs="Arial"/>
                <w:color w:val="1F3864" w:themeColor="accent1" w:themeShade="80"/>
              </w:rPr>
            </w:pPr>
            <w:r w:rsidRPr="001460BE">
              <w:rPr>
                <w:rFonts w:ascii="Arial" w:hAnsi="Arial" w:cs="Arial"/>
                <w:color w:val="1F3864" w:themeColor="accent1" w:themeShade="80"/>
              </w:rPr>
              <w:t>Describe how compliance with the Plan will be monitored and managed, frequency of oversight, and by whom</w:t>
            </w:r>
            <w:r w:rsidR="00DB7F47" w:rsidRPr="001460BE">
              <w:rPr>
                <w:rFonts w:ascii="Arial" w:hAnsi="Arial" w:cs="Arial"/>
                <w:color w:val="1F3864" w:themeColor="accent1" w:themeShade="80"/>
              </w:rPr>
              <w:t>.</w:t>
            </w:r>
          </w:p>
        </w:tc>
        <w:tc>
          <w:tcPr>
            <w:tcW w:w="6210" w:type="dxa"/>
            <w:tcBorders>
              <w:right w:val="single" w:sz="18" w:space="0" w:color="4472C4"/>
            </w:tcBorders>
          </w:tcPr>
          <w:p w14:paraId="59DFE068" w14:textId="13C47A6A" w:rsidR="00DB37BB" w:rsidRPr="001460BE" w:rsidRDefault="00DB37BB" w:rsidP="007D2305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DB37BB" w:rsidRPr="001460BE" w14:paraId="4200291D" w14:textId="77777777" w:rsidTr="00590008">
        <w:trPr>
          <w:trHeight w:val="977"/>
        </w:trPr>
        <w:tc>
          <w:tcPr>
            <w:tcW w:w="6637" w:type="dxa"/>
            <w:tcBorders>
              <w:left w:val="single" w:sz="18" w:space="0" w:color="4472C4"/>
            </w:tcBorders>
          </w:tcPr>
          <w:p w14:paraId="514775E0" w14:textId="3F230814" w:rsidR="00DB37BB" w:rsidRPr="001460BE" w:rsidRDefault="00DB37BB" w:rsidP="00100CEB">
            <w:pPr>
              <w:contextualSpacing/>
              <w:rPr>
                <w:rFonts w:ascii="Arial" w:hAnsi="Arial" w:cs="Arial"/>
                <w:b/>
                <w:bCs/>
              </w:rPr>
            </w:pPr>
            <w:r w:rsidRPr="001460BE">
              <w:rPr>
                <w:rFonts w:ascii="Arial" w:hAnsi="Arial" w:cs="Arial"/>
                <w:color w:val="1F3864" w:themeColor="accent1" w:themeShade="80"/>
              </w:rPr>
              <w:t xml:space="preserve">Will data management and/or sharing activities be facilitated by individuals outside of the project team? </w:t>
            </w:r>
            <w:r w:rsidRPr="00A428F2">
              <w:rPr>
                <w:rFonts w:ascii="Arial" w:hAnsi="Arial" w:cs="Arial"/>
                <w:color w:val="1F3864" w:themeColor="accent1" w:themeShade="80"/>
              </w:rPr>
              <w:t xml:space="preserve">If </w:t>
            </w:r>
            <w:r w:rsidR="00A428F2" w:rsidRPr="00A428F2">
              <w:rPr>
                <w:rFonts w:ascii="Arial" w:hAnsi="Arial" w:cs="Arial"/>
                <w:color w:val="1F3864" w:themeColor="accent1" w:themeShade="80"/>
              </w:rPr>
              <w:t>YES</w:t>
            </w:r>
            <w:r w:rsidRPr="00A428F2">
              <w:rPr>
                <w:rFonts w:ascii="Arial" w:hAnsi="Arial" w:cs="Arial"/>
                <w:color w:val="1F3864" w:themeColor="accent1" w:themeShade="80"/>
              </w:rPr>
              <w:t>, list individual(s), their organization(s), and describe their role(s) and responsibilities.</w:t>
            </w:r>
          </w:p>
        </w:tc>
        <w:tc>
          <w:tcPr>
            <w:tcW w:w="6210" w:type="dxa"/>
            <w:tcBorders>
              <w:right w:val="single" w:sz="18" w:space="0" w:color="4472C4"/>
            </w:tcBorders>
          </w:tcPr>
          <w:p w14:paraId="678059C1" w14:textId="103B62BC" w:rsidR="00DB37BB" w:rsidRPr="001460BE" w:rsidRDefault="00DB37BB" w:rsidP="00100CEB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</w:tr>
    </w:tbl>
    <w:p w14:paraId="33B31184" w14:textId="2C8A7EEA" w:rsidR="003033B5" w:rsidRPr="001460BE" w:rsidRDefault="003033B5" w:rsidP="00CC2957">
      <w:pPr>
        <w:contextualSpacing/>
        <w:rPr>
          <w:rFonts w:ascii="Arial" w:hAnsi="Arial" w:cs="Arial"/>
        </w:rPr>
      </w:pPr>
    </w:p>
    <w:p w14:paraId="547623E2" w14:textId="00480EC7" w:rsidR="00F8621F" w:rsidRPr="001460BE" w:rsidRDefault="00F8621F" w:rsidP="00CC2957">
      <w:pPr>
        <w:contextualSpacing/>
        <w:rPr>
          <w:rFonts w:ascii="Arial" w:hAnsi="Arial" w:cs="Arial"/>
        </w:rPr>
      </w:pPr>
    </w:p>
    <w:p w14:paraId="6C2DDD1D" w14:textId="77777777" w:rsidR="003E3078" w:rsidRDefault="003E3078" w:rsidP="003033B5">
      <w:pPr>
        <w:spacing w:before="240"/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32B1A168" w14:textId="77777777" w:rsidR="003E3078" w:rsidRDefault="003E3078" w:rsidP="003033B5">
      <w:pPr>
        <w:spacing w:before="240"/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3E41762F" w14:textId="77777777" w:rsidR="003E3078" w:rsidRDefault="003E3078" w:rsidP="003033B5">
      <w:pPr>
        <w:spacing w:before="240"/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22B75459" w14:textId="77777777" w:rsidR="003E3078" w:rsidRDefault="003E3078" w:rsidP="003033B5">
      <w:pPr>
        <w:spacing w:before="240"/>
        <w:contextualSpacing/>
        <w:rPr>
          <w:rFonts w:ascii="Arial" w:hAnsi="Arial" w:cs="Arial"/>
          <w:b/>
          <w:bCs/>
          <w:color w:val="033568"/>
          <w:sz w:val="21"/>
          <w:szCs w:val="21"/>
        </w:rPr>
      </w:pPr>
    </w:p>
    <w:p w14:paraId="708669E3" w14:textId="705FB533" w:rsidR="00EF0334" w:rsidRPr="001460BE" w:rsidRDefault="003033B5" w:rsidP="003033B5">
      <w:pPr>
        <w:spacing w:before="240"/>
        <w:contextualSpacing/>
        <w:rPr>
          <w:rFonts w:ascii="Arial" w:hAnsi="Arial" w:cs="Arial"/>
          <w:i/>
          <w:iCs/>
          <w:color w:val="033568"/>
        </w:rPr>
      </w:pPr>
      <w:r w:rsidRPr="001460BE">
        <w:rPr>
          <w:rFonts w:ascii="Arial" w:hAnsi="Arial" w:cs="Arial"/>
          <w:b/>
          <w:bCs/>
          <w:color w:val="033568"/>
          <w:sz w:val="21"/>
          <w:szCs w:val="21"/>
        </w:rPr>
        <w:t xml:space="preserve">PART </w:t>
      </w:r>
      <w:r w:rsidRPr="001460BE">
        <w:rPr>
          <w:rFonts w:ascii="Arial" w:hAnsi="Arial" w:cs="Arial"/>
          <w:b/>
          <w:bCs/>
          <w:color w:val="033568"/>
        </w:rPr>
        <w:t>I</w:t>
      </w:r>
      <w:r w:rsidR="00DA6D14" w:rsidRPr="001460BE">
        <w:rPr>
          <w:rFonts w:ascii="Arial" w:hAnsi="Arial" w:cs="Arial"/>
          <w:b/>
          <w:bCs/>
          <w:color w:val="033568"/>
        </w:rPr>
        <w:t>I</w:t>
      </w:r>
      <w:r w:rsidRPr="001460BE">
        <w:rPr>
          <w:rFonts w:ascii="Arial" w:hAnsi="Arial" w:cs="Arial"/>
          <w:b/>
          <w:bCs/>
          <w:color w:val="033568"/>
        </w:rPr>
        <w:t>I</w:t>
      </w:r>
      <w:r w:rsidRPr="001460BE">
        <w:rPr>
          <w:rFonts w:ascii="Arial" w:hAnsi="Arial" w:cs="Arial"/>
          <w:color w:val="033568"/>
        </w:rPr>
        <w:t xml:space="preserve">: </w:t>
      </w:r>
      <w:r w:rsidRPr="001460BE">
        <w:rPr>
          <w:rFonts w:ascii="Arial" w:hAnsi="Arial" w:cs="Arial"/>
          <w:b/>
          <w:bCs/>
          <w:color w:val="033568"/>
        </w:rPr>
        <w:t xml:space="preserve">Additional Information </w:t>
      </w:r>
      <w:r w:rsidRPr="001460BE">
        <w:rPr>
          <w:rFonts w:ascii="Arial" w:hAnsi="Arial" w:cs="Arial"/>
          <w:color w:val="033568"/>
        </w:rPr>
        <w:t>(</w:t>
      </w:r>
      <w:r w:rsidRPr="003B3103">
        <w:rPr>
          <w:rFonts w:ascii="Arial" w:hAnsi="Arial" w:cs="Arial"/>
          <w:color w:val="033568"/>
        </w:rPr>
        <w:t>optional)</w:t>
      </w:r>
    </w:p>
    <w:p w14:paraId="7B5387C2" w14:textId="75A4FA43" w:rsidR="00C60EA2" w:rsidRPr="001460BE" w:rsidRDefault="00BE77E1" w:rsidP="00EF0334">
      <w:pPr>
        <w:contextualSpacing/>
        <w:rPr>
          <w:rFonts w:ascii="Arial" w:hAnsi="Arial" w:cs="Arial"/>
          <w:color w:val="1F3864" w:themeColor="accent1" w:themeShade="80"/>
        </w:rPr>
      </w:pPr>
      <w:r w:rsidRPr="001460BE">
        <w:rPr>
          <w:rFonts w:ascii="Arial" w:hAnsi="Arial" w:cs="Arial"/>
          <w:color w:val="1F3864" w:themeColor="accent1" w:themeShade="80"/>
        </w:rPr>
        <w:t>If additional policies apply (e.g., Clinical Trials Access Policy</w:t>
      </w:r>
      <w:r w:rsidR="00C60EA2" w:rsidRPr="001460BE">
        <w:rPr>
          <w:rFonts w:ascii="Arial" w:hAnsi="Arial" w:cs="Arial"/>
          <w:color w:val="1F3864" w:themeColor="accent1" w:themeShade="80"/>
        </w:rPr>
        <w:t>, FOA</w:t>
      </w:r>
      <w:r w:rsidR="00067568" w:rsidRPr="001460BE">
        <w:rPr>
          <w:rFonts w:ascii="Arial" w:hAnsi="Arial" w:cs="Arial"/>
          <w:color w:val="1F3864" w:themeColor="accent1" w:themeShade="80"/>
        </w:rPr>
        <w:t>-</w:t>
      </w:r>
      <w:r w:rsidR="00C60EA2" w:rsidRPr="001460BE">
        <w:rPr>
          <w:rFonts w:ascii="Arial" w:hAnsi="Arial" w:cs="Arial"/>
          <w:color w:val="1F3864" w:themeColor="accent1" w:themeShade="80"/>
        </w:rPr>
        <w:t>specific requirements)</w:t>
      </w:r>
      <w:r w:rsidRPr="001460BE">
        <w:rPr>
          <w:rFonts w:ascii="Arial" w:hAnsi="Arial" w:cs="Arial"/>
          <w:color w:val="1F3864" w:themeColor="accent1" w:themeShade="80"/>
        </w:rPr>
        <w:t xml:space="preserve">, describe </w:t>
      </w:r>
      <w:r w:rsidR="00C60EA2" w:rsidRPr="001460BE">
        <w:rPr>
          <w:rFonts w:ascii="Arial" w:hAnsi="Arial" w:cs="Arial"/>
          <w:color w:val="1F3864" w:themeColor="accent1" w:themeShade="80"/>
        </w:rPr>
        <w:t>additional information required to meet the policy:</w:t>
      </w:r>
      <w:r w:rsidR="00815B39" w:rsidRPr="001460BE">
        <w:rPr>
          <w:rFonts w:ascii="Arial" w:hAnsi="Arial" w:cs="Arial"/>
          <w:color w:val="1F3864" w:themeColor="accent1" w:themeShade="80"/>
        </w:rPr>
        <w:t xml:space="preserve"> </w:t>
      </w:r>
      <w:sdt>
        <w:sdtPr>
          <w:rPr>
            <w:rFonts w:ascii="Arial" w:hAnsi="Arial" w:cs="Arial"/>
            <w:color w:val="1F3864" w:themeColor="accent1" w:themeShade="80"/>
          </w:rPr>
          <w:id w:val="1064843372"/>
          <w:placeholder>
            <w:docPart w:val="3984E73F12554C8DA57AF41A28454898"/>
          </w:placeholder>
          <w:showingPlcHdr/>
        </w:sdtPr>
        <w:sdtContent>
          <w:r w:rsidR="00815B39" w:rsidRPr="001460B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C0EE2BD" w14:textId="77777777" w:rsidR="00C60EA2" w:rsidRPr="001460BE" w:rsidRDefault="00C60EA2" w:rsidP="00EF0334">
      <w:pPr>
        <w:contextualSpacing/>
        <w:rPr>
          <w:rFonts w:ascii="Arial" w:hAnsi="Arial" w:cs="Arial"/>
          <w:color w:val="1F3864" w:themeColor="accent1" w:themeShade="80"/>
        </w:rPr>
      </w:pPr>
    </w:p>
    <w:p w14:paraId="2C313989" w14:textId="565D5350" w:rsidR="00EF0334" w:rsidRPr="001460BE" w:rsidRDefault="00F8621F" w:rsidP="00CC2957">
      <w:pPr>
        <w:contextualSpacing/>
        <w:rPr>
          <w:rFonts w:ascii="Arial" w:hAnsi="Arial" w:cs="Arial"/>
        </w:rPr>
      </w:pPr>
      <w:r w:rsidRPr="001460BE">
        <w:rPr>
          <w:rFonts w:ascii="Arial" w:hAnsi="Arial" w:cs="Arial"/>
          <w:color w:val="1F3864" w:themeColor="accent1" w:themeShade="80"/>
        </w:rPr>
        <w:t>Provide any additional information or context for readers and reviewers of your Data Management and Sharing Plan</w:t>
      </w:r>
      <w:r w:rsidR="00EF0334" w:rsidRPr="001460BE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1591547020"/>
        <w:placeholder>
          <w:docPart w:val="40F57973372D4EAEBA796B8451A5A2C4"/>
        </w:placeholder>
        <w:showingPlcHdr/>
        <w:text/>
      </w:sdtPr>
      <w:sdtContent>
        <w:p w14:paraId="55521042" w14:textId="15978759" w:rsidR="00815B39" w:rsidRDefault="00815B39" w:rsidP="00CC2957">
          <w:pPr>
            <w:contextualSpacing/>
            <w:rPr>
              <w:rFonts w:ascii="Arial" w:hAnsi="Arial" w:cs="Arial"/>
            </w:rPr>
          </w:pPr>
          <w:r w:rsidRPr="001460BE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130139B" w14:textId="423D1824" w:rsidR="00E872F3" w:rsidRDefault="00E872F3" w:rsidP="00CC2957">
      <w:pPr>
        <w:contextualSpacing/>
        <w:rPr>
          <w:rFonts w:ascii="Arial" w:hAnsi="Arial" w:cs="Arial"/>
        </w:rPr>
      </w:pPr>
    </w:p>
    <w:p w14:paraId="6A6341DB" w14:textId="77777777" w:rsidR="00EA5C83" w:rsidRDefault="00EA5C83" w:rsidP="00C9408D">
      <w:pPr>
        <w:contextualSpacing/>
        <w:jc w:val="center"/>
        <w:rPr>
          <w:rFonts w:ascii="Arial" w:hAnsi="Arial" w:cs="Arial"/>
          <w:b/>
          <w:bCs/>
        </w:rPr>
      </w:pPr>
    </w:p>
    <w:p w14:paraId="022733CE" w14:textId="77777777" w:rsidR="003A67D9" w:rsidRDefault="003A67D9" w:rsidP="00C9408D">
      <w:pPr>
        <w:contextualSpacing/>
        <w:jc w:val="center"/>
        <w:rPr>
          <w:rFonts w:ascii="Arial" w:hAnsi="Arial" w:cs="Arial"/>
          <w:b/>
          <w:bCs/>
        </w:rPr>
      </w:pPr>
    </w:p>
    <w:p w14:paraId="44460D34" w14:textId="77777777" w:rsidR="00CE32DD" w:rsidRDefault="00CE32DD" w:rsidP="00C9408D">
      <w:pPr>
        <w:contextualSpacing/>
        <w:jc w:val="center"/>
        <w:rPr>
          <w:rFonts w:ascii="Arial" w:hAnsi="Arial" w:cs="Arial"/>
          <w:b/>
          <w:bCs/>
        </w:rPr>
      </w:pPr>
    </w:p>
    <w:sectPr w:rsidR="00CE32DD" w:rsidSect="00755F55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D1DF" w14:textId="77777777" w:rsidR="00AD32C7" w:rsidRDefault="00AD32C7" w:rsidP="00457D78">
      <w:pPr>
        <w:spacing w:after="0" w:line="240" w:lineRule="auto"/>
      </w:pPr>
      <w:r>
        <w:separator/>
      </w:r>
    </w:p>
  </w:endnote>
  <w:endnote w:type="continuationSeparator" w:id="0">
    <w:p w14:paraId="4579A1EC" w14:textId="77777777" w:rsidR="00AD32C7" w:rsidRDefault="00AD32C7" w:rsidP="00457D78">
      <w:pPr>
        <w:spacing w:after="0" w:line="240" w:lineRule="auto"/>
      </w:pPr>
      <w:r>
        <w:continuationSeparator/>
      </w:r>
    </w:p>
  </w:endnote>
  <w:endnote w:type="continuationNotice" w:id="1">
    <w:p w14:paraId="1AFF3F25" w14:textId="77777777" w:rsidR="00AD32C7" w:rsidRDefault="00AD3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B525" w14:textId="77777777" w:rsidR="00AD32C7" w:rsidRDefault="00AD32C7" w:rsidP="00457D78">
      <w:pPr>
        <w:spacing w:after="0" w:line="240" w:lineRule="auto"/>
      </w:pPr>
      <w:r>
        <w:separator/>
      </w:r>
    </w:p>
  </w:footnote>
  <w:footnote w:type="continuationSeparator" w:id="0">
    <w:p w14:paraId="4CCC85C3" w14:textId="77777777" w:rsidR="00AD32C7" w:rsidRDefault="00AD32C7" w:rsidP="00457D78">
      <w:pPr>
        <w:spacing w:after="0" w:line="240" w:lineRule="auto"/>
      </w:pPr>
      <w:r>
        <w:continuationSeparator/>
      </w:r>
    </w:p>
  </w:footnote>
  <w:footnote w:type="continuationNotice" w:id="1">
    <w:p w14:paraId="3EFA8F36" w14:textId="77777777" w:rsidR="00AD32C7" w:rsidRDefault="00AD3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3251" w14:textId="77777777" w:rsidR="00ED17F0" w:rsidRPr="0020010B" w:rsidRDefault="00ED17F0" w:rsidP="00472F02">
    <w:pPr>
      <w:spacing w:before="13"/>
      <w:ind w:left="20"/>
      <w:jc w:val="center"/>
      <w:rPr>
        <w:rFonts w:ascii="Arial" w:hAnsi="Arial" w:cs="Arial"/>
        <w:b/>
        <w:sz w:val="24"/>
        <w:szCs w:val="24"/>
      </w:rPr>
    </w:pPr>
    <w:r w:rsidRPr="0020010B">
      <w:rPr>
        <w:rFonts w:ascii="Arial" w:hAnsi="Arial" w:cs="Arial"/>
        <w:b/>
        <w:sz w:val="24"/>
        <w:szCs w:val="24"/>
      </w:rPr>
      <w:t>DATA</w:t>
    </w:r>
    <w:r w:rsidRPr="0020010B">
      <w:rPr>
        <w:rFonts w:ascii="Arial" w:hAnsi="Arial" w:cs="Arial"/>
        <w:b/>
        <w:spacing w:val="-4"/>
        <w:sz w:val="24"/>
        <w:szCs w:val="24"/>
      </w:rPr>
      <w:t xml:space="preserve"> </w:t>
    </w:r>
    <w:r w:rsidRPr="0020010B">
      <w:rPr>
        <w:rFonts w:ascii="Arial" w:hAnsi="Arial" w:cs="Arial"/>
        <w:b/>
        <w:sz w:val="24"/>
        <w:szCs w:val="24"/>
      </w:rPr>
      <w:t>MANAGEMENT</w:t>
    </w:r>
    <w:r w:rsidRPr="0020010B">
      <w:rPr>
        <w:rFonts w:ascii="Arial" w:hAnsi="Arial" w:cs="Arial"/>
        <w:b/>
        <w:spacing w:val="-1"/>
        <w:sz w:val="24"/>
        <w:szCs w:val="24"/>
      </w:rPr>
      <w:t xml:space="preserve"> </w:t>
    </w:r>
    <w:r w:rsidRPr="0020010B">
      <w:rPr>
        <w:rFonts w:ascii="Arial" w:hAnsi="Arial" w:cs="Arial"/>
        <w:b/>
        <w:sz w:val="24"/>
        <w:szCs w:val="24"/>
      </w:rPr>
      <w:t>AND</w:t>
    </w:r>
    <w:r w:rsidRPr="0020010B">
      <w:rPr>
        <w:rFonts w:ascii="Arial" w:hAnsi="Arial" w:cs="Arial"/>
        <w:b/>
        <w:spacing w:val="-2"/>
        <w:sz w:val="24"/>
        <w:szCs w:val="24"/>
      </w:rPr>
      <w:t xml:space="preserve"> </w:t>
    </w:r>
    <w:r w:rsidRPr="0020010B">
      <w:rPr>
        <w:rFonts w:ascii="Arial" w:hAnsi="Arial" w:cs="Arial"/>
        <w:b/>
        <w:sz w:val="24"/>
        <w:szCs w:val="24"/>
      </w:rPr>
      <w:t>SHARING</w:t>
    </w:r>
    <w:r w:rsidRPr="0020010B">
      <w:rPr>
        <w:rFonts w:ascii="Arial" w:hAnsi="Arial" w:cs="Arial"/>
        <w:b/>
        <w:spacing w:val="-1"/>
        <w:sz w:val="24"/>
        <w:szCs w:val="24"/>
      </w:rPr>
      <w:t xml:space="preserve"> </w:t>
    </w:r>
    <w:r w:rsidRPr="0020010B">
      <w:rPr>
        <w:rFonts w:ascii="Arial" w:hAnsi="Arial" w:cs="Arial"/>
        <w:b/>
        <w:sz w:val="24"/>
        <w:szCs w:val="24"/>
      </w:rPr>
      <w:t>PLAN</w:t>
    </w:r>
    <w:r w:rsidRPr="0020010B">
      <w:rPr>
        <w:rFonts w:ascii="Arial" w:hAnsi="Arial" w:cs="Arial"/>
        <w:b/>
        <w:spacing w:val="-1"/>
        <w:sz w:val="24"/>
        <w:szCs w:val="24"/>
      </w:rPr>
      <w:t xml:space="preserve"> </w:t>
    </w:r>
    <w:r w:rsidRPr="0020010B">
      <w:rPr>
        <w:rFonts w:ascii="Arial" w:hAnsi="Arial" w:cs="Arial"/>
        <w:b/>
        <w:sz w:val="24"/>
        <w:szCs w:val="24"/>
      </w:rPr>
      <w:t>FOR</w:t>
    </w:r>
    <w:r w:rsidRPr="0020010B">
      <w:rPr>
        <w:rFonts w:ascii="Arial" w:hAnsi="Arial" w:cs="Arial"/>
        <w:b/>
        <w:spacing w:val="-1"/>
        <w:sz w:val="24"/>
        <w:szCs w:val="24"/>
      </w:rPr>
      <w:t xml:space="preserve"> </w:t>
    </w:r>
    <w:r w:rsidRPr="0020010B">
      <w:rPr>
        <w:rFonts w:ascii="Arial" w:hAnsi="Arial" w:cs="Arial"/>
        <w:b/>
        <w:sz w:val="24"/>
        <w:szCs w:val="24"/>
      </w:rPr>
      <w:t>NIH</w:t>
    </w:r>
    <w:r w:rsidRPr="0020010B">
      <w:rPr>
        <w:rFonts w:ascii="Arial" w:hAnsi="Arial" w:cs="Arial"/>
        <w:b/>
        <w:spacing w:val="-2"/>
        <w:sz w:val="24"/>
        <w:szCs w:val="24"/>
      </w:rPr>
      <w:t xml:space="preserve"> </w:t>
    </w:r>
    <w:r w:rsidRPr="0020010B">
      <w:rPr>
        <w:rFonts w:ascii="Arial" w:hAnsi="Arial" w:cs="Arial"/>
        <w:b/>
        <w:sz w:val="24"/>
        <w:szCs w:val="24"/>
      </w:rPr>
      <w:t xml:space="preserve">FUNDED </w:t>
    </w:r>
    <w:r w:rsidRPr="0020010B">
      <w:rPr>
        <w:rFonts w:ascii="Arial" w:hAnsi="Arial" w:cs="Arial"/>
        <w:b/>
        <w:spacing w:val="-2"/>
        <w:sz w:val="24"/>
        <w:szCs w:val="24"/>
      </w:rPr>
      <w:t>RESEARCH</w:t>
    </w:r>
  </w:p>
  <w:p w14:paraId="5012F8CF" w14:textId="223C933C" w:rsidR="00ED17F0" w:rsidRDefault="00ED17F0" w:rsidP="005520E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Federal Demonstration Partnership (FDP) Pilot Template Bravo</w:t>
    </w:r>
  </w:p>
  <w:p w14:paraId="754E9951" w14:textId="77777777" w:rsidR="0054396D" w:rsidRPr="00ED17F0" w:rsidRDefault="0054396D" w:rsidP="0054396D">
    <w:pPr>
      <w:pStyle w:val="Header"/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Hover over </w:t>
    </w:r>
    <w:r w:rsidRPr="00ED17F0">
      <w:rPr>
        <w:rFonts w:ascii="Arial" w:hAnsi="Arial" w:cs="Arial"/>
        <w:b/>
        <w:bCs/>
        <w:i/>
        <w:iCs/>
        <w:color w:val="1F3864" w:themeColor="accent1" w:themeShade="80"/>
        <w:highlight w:val="lightGray"/>
      </w:rPr>
      <w:t>select</w:t>
    </w:r>
    <w:r>
      <w:rPr>
        <w:rFonts w:ascii="Arial" w:hAnsi="Arial" w:cs="Arial"/>
        <w:i/>
        <w:iCs/>
      </w:rPr>
      <w:t xml:space="preserve"> text for tips</w:t>
    </w:r>
  </w:p>
  <w:p w14:paraId="08E932CD" w14:textId="77777777" w:rsidR="0054396D" w:rsidRDefault="0054396D" w:rsidP="005520EE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AE1"/>
    <w:multiLevelType w:val="hybridMultilevel"/>
    <w:tmpl w:val="67465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3528"/>
    <w:multiLevelType w:val="hybridMultilevel"/>
    <w:tmpl w:val="D428A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64B44"/>
    <w:multiLevelType w:val="hybridMultilevel"/>
    <w:tmpl w:val="0590C8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BB2FDF"/>
    <w:multiLevelType w:val="hybridMultilevel"/>
    <w:tmpl w:val="5630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34757"/>
    <w:multiLevelType w:val="hybridMultilevel"/>
    <w:tmpl w:val="1F7EAB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C06BC"/>
    <w:multiLevelType w:val="hybridMultilevel"/>
    <w:tmpl w:val="74685592"/>
    <w:lvl w:ilvl="0" w:tplc="1A348F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5D1697"/>
    <w:multiLevelType w:val="hybridMultilevel"/>
    <w:tmpl w:val="60BED834"/>
    <w:lvl w:ilvl="0" w:tplc="D09A48E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269123">
    <w:abstractNumId w:val="3"/>
  </w:num>
  <w:num w:numId="2" w16cid:durableId="1789082159">
    <w:abstractNumId w:val="6"/>
  </w:num>
  <w:num w:numId="3" w16cid:durableId="1275359760">
    <w:abstractNumId w:val="5"/>
  </w:num>
  <w:num w:numId="4" w16cid:durableId="1863933532">
    <w:abstractNumId w:val="1"/>
  </w:num>
  <w:num w:numId="5" w16cid:durableId="1985038428">
    <w:abstractNumId w:val="4"/>
  </w:num>
  <w:num w:numId="6" w16cid:durableId="1495804983">
    <w:abstractNumId w:val="0"/>
  </w:num>
  <w:num w:numId="7" w16cid:durableId="1851335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1B"/>
    <w:rsid w:val="00005BD7"/>
    <w:rsid w:val="00011A6B"/>
    <w:rsid w:val="00014BE5"/>
    <w:rsid w:val="000163D7"/>
    <w:rsid w:val="000202BD"/>
    <w:rsid w:val="00023CF2"/>
    <w:rsid w:val="00025B2C"/>
    <w:rsid w:val="00041739"/>
    <w:rsid w:val="0004365C"/>
    <w:rsid w:val="00044879"/>
    <w:rsid w:val="00056744"/>
    <w:rsid w:val="0006377A"/>
    <w:rsid w:val="00067568"/>
    <w:rsid w:val="000730D4"/>
    <w:rsid w:val="000760B7"/>
    <w:rsid w:val="00081F9F"/>
    <w:rsid w:val="0008626B"/>
    <w:rsid w:val="00087A33"/>
    <w:rsid w:val="00087BB4"/>
    <w:rsid w:val="00096EB2"/>
    <w:rsid w:val="000A51DF"/>
    <w:rsid w:val="000A5989"/>
    <w:rsid w:val="000B0DFE"/>
    <w:rsid w:val="000B325F"/>
    <w:rsid w:val="000B7FC4"/>
    <w:rsid w:val="000C1F02"/>
    <w:rsid w:val="000C387E"/>
    <w:rsid w:val="000D3BCB"/>
    <w:rsid w:val="000D5332"/>
    <w:rsid w:val="000D57F8"/>
    <w:rsid w:val="000D5BD3"/>
    <w:rsid w:val="000D65FE"/>
    <w:rsid w:val="000E0A4F"/>
    <w:rsid w:val="000E1BD9"/>
    <w:rsid w:val="000E276D"/>
    <w:rsid w:val="000F0177"/>
    <w:rsid w:val="000F0C8D"/>
    <w:rsid w:val="000F2F6E"/>
    <w:rsid w:val="000F4AF2"/>
    <w:rsid w:val="00100CEB"/>
    <w:rsid w:val="00113528"/>
    <w:rsid w:val="001139E3"/>
    <w:rsid w:val="001245DD"/>
    <w:rsid w:val="001302E7"/>
    <w:rsid w:val="001342EB"/>
    <w:rsid w:val="0013587B"/>
    <w:rsid w:val="001456E0"/>
    <w:rsid w:val="001460BE"/>
    <w:rsid w:val="00147A53"/>
    <w:rsid w:val="0015504D"/>
    <w:rsid w:val="00160239"/>
    <w:rsid w:val="0016647A"/>
    <w:rsid w:val="001A3B62"/>
    <w:rsid w:val="001A694F"/>
    <w:rsid w:val="001B080E"/>
    <w:rsid w:val="001B31A4"/>
    <w:rsid w:val="001B4FAE"/>
    <w:rsid w:val="001B57E5"/>
    <w:rsid w:val="001B6F63"/>
    <w:rsid w:val="001C6841"/>
    <w:rsid w:val="001D5E9E"/>
    <w:rsid w:val="001E1F6D"/>
    <w:rsid w:val="001E7DB8"/>
    <w:rsid w:val="001F1E55"/>
    <w:rsid w:val="001F3581"/>
    <w:rsid w:val="001F694B"/>
    <w:rsid w:val="0020010B"/>
    <w:rsid w:val="002020DC"/>
    <w:rsid w:val="00203C48"/>
    <w:rsid w:val="00207904"/>
    <w:rsid w:val="002148E8"/>
    <w:rsid w:val="002209DB"/>
    <w:rsid w:val="00221850"/>
    <w:rsid w:val="002251FB"/>
    <w:rsid w:val="002267C8"/>
    <w:rsid w:val="00231506"/>
    <w:rsid w:val="00241DB4"/>
    <w:rsid w:val="0024256A"/>
    <w:rsid w:val="0024300C"/>
    <w:rsid w:val="00245337"/>
    <w:rsid w:val="00246BD8"/>
    <w:rsid w:val="002544EC"/>
    <w:rsid w:val="00256188"/>
    <w:rsid w:val="00256660"/>
    <w:rsid w:val="002612A4"/>
    <w:rsid w:val="00263949"/>
    <w:rsid w:val="002713A0"/>
    <w:rsid w:val="00276BAA"/>
    <w:rsid w:val="0028064E"/>
    <w:rsid w:val="00281F18"/>
    <w:rsid w:val="00283A41"/>
    <w:rsid w:val="00287217"/>
    <w:rsid w:val="00290083"/>
    <w:rsid w:val="00294635"/>
    <w:rsid w:val="002947A1"/>
    <w:rsid w:val="00297B94"/>
    <w:rsid w:val="002A1AF3"/>
    <w:rsid w:val="002A1FEA"/>
    <w:rsid w:val="002A4B59"/>
    <w:rsid w:val="002B0FDE"/>
    <w:rsid w:val="002B3017"/>
    <w:rsid w:val="002B4653"/>
    <w:rsid w:val="002B71AF"/>
    <w:rsid w:val="002B7362"/>
    <w:rsid w:val="002C1AE7"/>
    <w:rsid w:val="002C2998"/>
    <w:rsid w:val="002C2B98"/>
    <w:rsid w:val="002C542C"/>
    <w:rsid w:val="002D2F69"/>
    <w:rsid w:val="002D53BF"/>
    <w:rsid w:val="002D565C"/>
    <w:rsid w:val="002D7EC0"/>
    <w:rsid w:val="002E2006"/>
    <w:rsid w:val="002E243E"/>
    <w:rsid w:val="002E3F5C"/>
    <w:rsid w:val="002E5B31"/>
    <w:rsid w:val="0030112E"/>
    <w:rsid w:val="003033B5"/>
    <w:rsid w:val="003053C3"/>
    <w:rsid w:val="00306B03"/>
    <w:rsid w:val="00310569"/>
    <w:rsid w:val="00314B45"/>
    <w:rsid w:val="0031538C"/>
    <w:rsid w:val="00315C8C"/>
    <w:rsid w:val="00317358"/>
    <w:rsid w:val="003254CD"/>
    <w:rsid w:val="00326B60"/>
    <w:rsid w:val="00331C75"/>
    <w:rsid w:val="00337991"/>
    <w:rsid w:val="00337C30"/>
    <w:rsid w:val="0034082F"/>
    <w:rsid w:val="00341C0B"/>
    <w:rsid w:val="00343F4B"/>
    <w:rsid w:val="00350317"/>
    <w:rsid w:val="0035121A"/>
    <w:rsid w:val="00356DA8"/>
    <w:rsid w:val="00365A8C"/>
    <w:rsid w:val="00371275"/>
    <w:rsid w:val="003724B3"/>
    <w:rsid w:val="0037254F"/>
    <w:rsid w:val="003756A3"/>
    <w:rsid w:val="00376871"/>
    <w:rsid w:val="00382DC9"/>
    <w:rsid w:val="00383FA9"/>
    <w:rsid w:val="00391655"/>
    <w:rsid w:val="0039617A"/>
    <w:rsid w:val="00396A11"/>
    <w:rsid w:val="003A375C"/>
    <w:rsid w:val="003A67D9"/>
    <w:rsid w:val="003B0348"/>
    <w:rsid w:val="003B044E"/>
    <w:rsid w:val="003B3103"/>
    <w:rsid w:val="003B56FA"/>
    <w:rsid w:val="003C6CBE"/>
    <w:rsid w:val="003C7027"/>
    <w:rsid w:val="003C7345"/>
    <w:rsid w:val="003D4185"/>
    <w:rsid w:val="003D5BA7"/>
    <w:rsid w:val="003E081B"/>
    <w:rsid w:val="003E3078"/>
    <w:rsid w:val="003E4AC7"/>
    <w:rsid w:val="003E5E70"/>
    <w:rsid w:val="003E67E4"/>
    <w:rsid w:val="003E7001"/>
    <w:rsid w:val="003F1775"/>
    <w:rsid w:val="003F4FBF"/>
    <w:rsid w:val="003F7191"/>
    <w:rsid w:val="00401CA5"/>
    <w:rsid w:val="00402697"/>
    <w:rsid w:val="00402DA8"/>
    <w:rsid w:val="004053EB"/>
    <w:rsid w:val="00406D98"/>
    <w:rsid w:val="0041040F"/>
    <w:rsid w:val="00412786"/>
    <w:rsid w:val="004141E9"/>
    <w:rsid w:val="00417FDE"/>
    <w:rsid w:val="0042694A"/>
    <w:rsid w:val="00431517"/>
    <w:rsid w:val="00431B3D"/>
    <w:rsid w:val="0044053A"/>
    <w:rsid w:val="004422F0"/>
    <w:rsid w:val="00453972"/>
    <w:rsid w:val="00456BB8"/>
    <w:rsid w:val="00457BFF"/>
    <w:rsid w:val="00457D78"/>
    <w:rsid w:val="004603CC"/>
    <w:rsid w:val="00472F02"/>
    <w:rsid w:val="00480AD4"/>
    <w:rsid w:val="004849A2"/>
    <w:rsid w:val="00486B3B"/>
    <w:rsid w:val="004A3279"/>
    <w:rsid w:val="004A4366"/>
    <w:rsid w:val="004C236D"/>
    <w:rsid w:val="004D654A"/>
    <w:rsid w:val="004E382C"/>
    <w:rsid w:val="004E56F9"/>
    <w:rsid w:val="004F0130"/>
    <w:rsid w:val="004F7D72"/>
    <w:rsid w:val="00501415"/>
    <w:rsid w:val="00505D91"/>
    <w:rsid w:val="00506837"/>
    <w:rsid w:val="00506F99"/>
    <w:rsid w:val="005076A5"/>
    <w:rsid w:val="0052186A"/>
    <w:rsid w:val="005300C4"/>
    <w:rsid w:val="00532532"/>
    <w:rsid w:val="00540679"/>
    <w:rsid w:val="00540D2A"/>
    <w:rsid w:val="0054396D"/>
    <w:rsid w:val="00543D04"/>
    <w:rsid w:val="005465F7"/>
    <w:rsid w:val="005520EE"/>
    <w:rsid w:val="00553913"/>
    <w:rsid w:val="00560495"/>
    <w:rsid w:val="00560A6C"/>
    <w:rsid w:val="00564171"/>
    <w:rsid w:val="005731A4"/>
    <w:rsid w:val="005763EC"/>
    <w:rsid w:val="00583E45"/>
    <w:rsid w:val="00586AF6"/>
    <w:rsid w:val="00590008"/>
    <w:rsid w:val="00590CD4"/>
    <w:rsid w:val="005A1F66"/>
    <w:rsid w:val="005A5715"/>
    <w:rsid w:val="005B02C3"/>
    <w:rsid w:val="005C36F4"/>
    <w:rsid w:val="005C3715"/>
    <w:rsid w:val="005C41C2"/>
    <w:rsid w:val="005C5292"/>
    <w:rsid w:val="005E3EC9"/>
    <w:rsid w:val="005E5437"/>
    <w:rsid w:val="005E7044"/>
    <w:rsid w:val="005F464E"/>
    <w:rsid w:val="005F7484"/>
    <w:rsid w:val="005F7D53"/>
    <w:rsid w:val="00601C88"/>
    <w:rsid w:val="00602E11"/>
    <w:rsid w:val="0060360A"/>
    <w:rsid w:val="00603908"/>
    <w:rsid w:val="0060540E"/>
    <w:rsid w:val="0060579E"/>
    <w:rsid w:val="00606265"/>
    <w:rsid w:val="00613245"/>
    <w:rsid w:val="00621E37"/>
    <w:rsid w:val="00624DB1"/>
    <w:rsid w:val="006265E0"/>
    <w:rsid w:val="00630E8C"/>
    <w:rsid w:val="0063272C"/>
    <w:rsid w:val="0063419A"/>
    <w:rsid w:val="00636ED3"/>
    <w:rsid w:val="00640B7B"/>
    <w:rsid w:val="006535AC"/>
    <w:rsid w:val="006579BC"/>
    <w:rsid w:val="00670218"/>
    <w:rsid w:val="00670B8D"/>
    <w:rsid w:val="006712ED"/>
    <w:rsid w:val="006721ED"/>
    <w:rsid w:val="006724F8"/>
    <w:rsid w:val="00683F0F"/>
    <w:rsid w:val="0068425E"/>
    <w:rsid w:val="00684DC4"/>
    <w:rsid w:val="006852F7"/>
    <w:rsid w:val="0068634C"/>
    <w:rsid w:val="00692B63"/>
    <w:rsid w:val="006953D5"/>
    <w:rsid w:val="006964E0"/>
    <w:rsid w:val="006A67BB"/>
    <w:rsid w:val="006A7449"/>
    <w:rsid w:val="006B11AB"/>
    <w:rsid w:val="006B1B53"/>
    <w:rsid w:val="006B2050"/>
    <w:rsid w:val="006B2E90"/>
    <w:rsid w:val="006B3F6A"/>
    <w:rsid w:val="006C01C5"/>
    <w:rsid w:val="006C2A3D"/>
    <w:rsid w:val="006C3C95"/>
    <w:rsid w:val="006C4569"/>
    <w:rsid w:val="006C7418"/>
    <w:rsid w:val="006D1791"/>
    <w:rsid w:val="006D6522"/>
    <w:rsid w:val="006D79F1"/>
    <w:rsid w:val="006E28B0"/>
    <w:rsid w:val="006F5423"/>
    <w:rsid w:val="006F75E0"/>
    <w:rsid w:val="0070343E"/>
    <w:rsid w:val="0070494B"/>
    <w:rsid w:val="00704FA0"/>
    <w:rsid w:val="0070508B"/>
    <w:rsid w:val="00705302"/>
    <w:rsid w:val="00705E79"/>
    <w:rsid w:val="00712357"/>
    <w:rsid w:val="007125FD"/>
    <w:rsid w:val="007128B1"/>
    <w:rsid w:val="00713980"/>
    <w:rsid w:val="00720CE8"/>
    <w:rsid w:val="00725862"/>
    <w:rsid w:val="00727484"/>
    <w:rsid w:val="007320BD"/>
    <w:rsid w:val="007351AB"/>
    <w:rsid w:val="007504BF"/>
    <w:rsid w:val="00752079"/>
    <w:rsid w:val="00752280"/>
    <w:rsid w:val="00755F55"/>
    <w:rsid w:val="00767629"/>
    <w:rsid w:val="007716CD"/>
    <w:rsid w:val="007904C4"/>
    <w:rsid w:val="0079246B"/>
    <w:rsid w:val="007A08A9"/>
    <w:rsid w:val="007A17BA"/>
    <w:rsid w:val="007A6C29"/>
    <w:rsid w:val="007B1753"/>
    <w:rsid w:val="007B2AEA"/>
    <w:rsid w:val="007B55B2"/>
    <w:rsid w:val="007C2199"/>
    <w:rsid w:val="007C36CC"/>
    <w:rsid w:val="007D43AA"/>
    <w:rsid w:val="007E5694"/>
    <w:rsid w:val="007E735A"/>
    <w:rsid w:val="007E7B2C"/>
    <w:rsid w:val="007F13EE"/>
    <w:rsid w:val="008015C3"/>
    <w:rsid w:val="0081319F"/>
    <w:rsid w:val="0081321D"/>
    <w:rsid w:val="00815B39"/>
    <w:rsid w:val="00817271"/>
    <w:rsid w:val="0082356C"/>
    <w:rsid w:val="00831053"/>
    <w:rsid w:val="00831CD1"/>
    <w:rsid w:val="00833909"/>
    <w:rsid w:val="00835006"/>
    <w:rsid w:val="00843008"/>
    <w:rsid w:val="00845D47"/>
    <w:rsid w:val="00852660"/>
    <w:rsid w:val="0085526E"/>
    <w:rsid w:val="00860D0F"/>
    <w:rsid w:val="00865877"/>
    <w:rsid w:val="00870503"/>
    <w:rsid w:val="00871E9D"/>
    <w:rsid w:val="008842AA"/>
    <w:rsid w:val="008904CA"/>
    <w:rsid w:val="008A0FA9"/>
    <w:rsid w:val="008A5196"/>
    <w:rsid w:val="008B0C9E"/>
    <w:rsid w:val="008B41E3"/>
    <w:rsid w:val="008C3103"/>
    <w:rsid w:val="008C5D2B"/>
    <w:rsid w:val="008D0EB7"/>
    <w:rsid w:val="008D5A59"/>
    <w:rsid w:val="008E0DE5"/>
    <w:rsid w:val="008E2695"/>
    <w:rsid w:val="008E3BCD"/>
    <w:rsid w:val="008E5DEA"/>
    <w:rsid w:val="008F227F"/>
    <w:rsid w:val="008F6C35"/>
    <w:rsid w:val="00907854"/>
    <w:rsid w:val="0091011D"/>
    <w:rsid w:val="00910F33"/>
    <w:rsid w:val="00913819"/>
    <w:rsid w:val="0093038F"/>
    <w:rsid w:val="00933FEA"/>
    <w:rsid w:val="00940C16"/>
    <w:rsid w:val="00940F4E"/>
    <w:rsid w:val="0094283A"/>
    <w:rsid w:val="00943DC6"/>
    <w:rsid w:val="0094582C"/>
    <w:rsid w:val="00947BEA"/>
    <w:rsid w:val="00953EB9"/>
    <w:rsid w:val="00955125"/>
    <w:rsid w:val="00956298"/>
    <w:rsid w:val="009578F2"/>
    <w:rsid w:val="00961390"/>
    <w:rsid w:val="009635AA"/>
    <w:rsid w:val="009678CA"/>
    <w:rsid w:val="009921C4"/>
    <w:rsid w:val="00994769"/>
    <w:rsid w:val="009A65EC"/>
    <w:rsid w:val="009A7D63"/>
    <w:rsid w:val="009B0F7A"/>
    <w:rsid w:val="009C122E"/>
    <w:rsid w:val="009C30A4"/>
    <w:rsid w:val="009C3579"/>
    <w:rsid w:val="009C5F8A"/>
    <w:rsid w:val="009C6404"/>
    <w:rsid w:val="009C6450"/>
    <w:rsid w:val="009C6C21"/>
    <w:rsid w:val="009C6F8E"/>
    <w:rsid w:val="009D3251"/>
    <w:rsid w:val="009D48D8"/>
    <w:rsid w:val="009D7BA8"/>
    <w:rsid w:val="009E3384"/>
    <w:rsid w:val="009F458C"/>
    <w:rsid w:val="00A00738"/>
    <w:rsid w:val="00A02EDA"/>
    <w:rsid w:val="00A03F1C"/>
    <w:rsid w:val="00A05CC7"/>
    <w:rsid w:val="00A12FE2"/>
    <w:rsid w:val="00A1342C"/>
    <w:rsid w:val="00A13794"/>
    <w:rsid w:val="00A148A8"/>
    <w:rsid w:val="00A2551B"/>
    <w:rsid w:val="00A31858"/>
    <w:rsid w:val="00A33157"/>
    <w:rsid w:val="00A36F8A"/>
    <w:rsid w:val="00A427F2"/>
    <w:rsid w:val="00A428F2"/>
    <w:rsid w:val="00A44364"/>
    <w:rsid w:val="00A449D9"/>
    <w:rsid w:val="00A45CD7"/>
    <w:rsid w:val="00A46F42"/>
    <w:rsid w:val="00A56D90"/>
    <w:rsid w:val="00A61961"/>
    <w:rsid w:val="00A6474C"/>
    <w:rsid w:val="00A71E2F"/>
    <w:rsid w:val="00A80C12"/>
    <w:rsid w:val="00A85E63"/>
    <w:rsid w:val="00A923F9"/>
    <w:rsid w:val="00A93C37"/>
    <w:rsid w:val="00A96548"/>
    <w:rsid w:val="00AA6708"/>
    <w:rsid w:val="00AB0920"/>
    <w:rsid w:val="00AB55AA"/>
    <w:rsid w:val="00AB572B"/>
    <w:rsid w:val="00AC12DC"/>
    <w:rsid w:val="00AC3BDC"/>
    <w:rsid w:val="00AD32C7"/>
    <w:rsid w:val="00AE1B41"/>
    <w:rsid w:val="00AE34E9"/>
    <w:rsid w:val="00AF21CA"/>
    <w:rsid w:val="00B01F62"/>
    <w:rsid w:val="00B04A77"/>
    <w:rsid w:val="00B17048"/>
    <w:rsid w:val="00B17678"/>
    <w:rsid w:val="00B17BC3"/>
    <w:rsid w:val="00B214F8"/>
    <w:rsid w:val="00B23C97"/>
    <w:rsid w:val="00B24CA4"/>
    <w:rsid w:val="00B348EB"/>
    <w:rsid w:val="00B40B7E"/>
    <w:rsid w:val="00B40C36"/>
    <w:rsid w:val="00B41658"/>
    <w:rsid w:val="00B50269"/>
    <w:rsid w:val="00B504B3"/>
    <w:rsid w:val="00B5773B"/>
    <w:rsid w:val="00B6647D"/>
    <w:rsid w:val="00B7080B"/>
    <w:rsid w:val="00B76901"/>
    <w:rsid w:val="00B7691F"/>
    <w:rsid w:val="00B87BD5"/>
    <w:rsid w:val="00BA09CF"/>
    <w:rsid w:val="00BB26B0"/>
    <w:rsid w:val="00BC5424"/>
    <w:rsid w:val="00BE4717"/>
    <w:rsid w:val="00BE77E1"/>
    <w:rsid w:val="00BF175D"/>
    <w:rsid w:val="00BF6454"/>
    <w:rsid w:val="00BF7764"/>
    <w:rsid w:val="00C0385F"/>
    <w:rsid w:val="00C04642"/>
    <w:rsid w:val="00C07949"/>
    <w:rsid w:val="00C079F0"/>
    <w:rsid w:val="00C113DF"/>
    <w:rsid w:val="00C12DB2"/>
    <w:rsid w:val="00C14CDD"/>
    <w:rsid w:val="00C165B9"/>
    <w:rsid w:val="00C17886"/>
    <w:rsid w:val="00C2034D"/>
    <w:rsid w:val="00C225C8"/>
    <w:rsid w:val="00C25FB7"/>
    <w:rsid w:val="00C304E0"/>
    <w:rsid w:val="00C34F38"/>
    <w:rsid w:val="00C36C44"/>
    <w:rsid w:val="00C37794"/>
    <w:rsid w:val="00C43E24"/>
    <w:rsid w:val="00C476C2"/>
    <w:rsid w:val="00C52E44"/>
    <w:rsid w:val="00C5341C"/>
    <w:rsid w:val="00C603DD"/>
    <w:rsid w:val="00C60EA2"/>
    <w:rsid w:val="00C641FB"/>
    <w:rsid w:val="00C6721E"/>
    <w:rsid w:val="00C81F16"/>
    <w:rsid w:val="00C8244E"/>
    <w:rsid w:val="00C83961"/>
    <w:rsid w:val="00C9408D"/>
    <w:rsid w:val="00CA777A"/>
    <w:rsid w:val="00CB0173"/>
    <w:rsid w:val="00CB1B50"/>
    <w:rsid w:val="00CC2957"/>
    <w:rsid w:val="00CC605E"/>
    <w:rsid w:val="00CC746C"/>
    <w:rsid w:val="00CD3D55"/>
    <w:rsid w:val="00CD4C40"/>
    <w:rsid w:val="00CD5601"/>
    <w:rsid w:val="00CD5634"/>
    <w:rsid w:val="00CD63B9"/>
    <w:rsid w:val="00CD7037"/>
    <w:rsid w:val="00CD73AD"/>
    <w:rsid w:val="00CE0F46"/>
    <w:rsid w:val="00CE288D"/>
    <w:rsid w:val="00CE32DD"/>
    <w:rsid w:val="00CE3F6A"/>
    <w:rsid w:val="00CE5A61"/>
    <w:rsid w:val="00CF272B"/>
    <w:rsid w:val="00CF5D36"/>
    <w:rsid w:val="00D06261"/>
    <w:rsid w:val="00D076FE"/>
    <w:rsid w:val="00D07D20"/>
    <w:rsid w:val="00D16CD9"/>
    <w:rsid w:val="00D2289C"/>
    <w:rsid w:val="00D2404E"/>
    <w:rsid w:val="00D32250"/>
    <w:rsid w:val="00D3334D"/>
    <w:rsid w:val="00D4172E"/>
    <w:rsid w:val="00D42173"/>
    <w:rsid w:val="00D4277B"/>
    <w:rsid w:val="00D514BD"/>
    <w:rsid w:val="00D54236"/>
    <w:rsid w:val="00D55818"/>
    <w:rsid w:val="00D572C5"/>
    <w:rsid w:val="00D63E77"/>
    <w:rsid w:val="00D6518E"/>
    <w:rsid w:val="00D66D87"/>
    <w:rsid w:val="00D70382"/>
    <w:rsid w:val="00D705AA"/>
    <w:rsid w:val="00D729B9"/>
    <w:rsid w:val="00D73F9C"/>
    <w:rsid w:val="00D76AE3"/>
    <w:rsid w:val="00D929CB"/>
    <w:rsid w:val="00D92EF6"/>
    <w:rsid w:val="00D97C74"/>
    <w:rsid w:val="00DA01B9"/>
    <w:rsid w:val="00DA027F"/>
    <w:rsid w:val="00DA265B"/>
    <w:rsid w:val="00DA396A"/>
    <w:rsid w:val="00DA5940"/>
    <w:rsid w:val="00DA6D14"/>
    <w:rsid w:val="00DB29EE"/>
    <w:rsid w:val="00DB37BB"/>
    <w:rsid w:val="00DB3871"/>
    <w:rsid w:val="00DB7F47"/>
    <w:rsid w:val="00DC3125"/>
    <w:rsid w:val="00DC3CA9"/>
    <w:rsid w:val="00DC6A15"/>
    <w:rsid w:val="00DC75A2"/>
    <w:rsid w:val="00DD4D45"/>
    <w:rsid w:val="00DE337E"/>
    <w:rsid w:val="00DE7B56"/>
    <w:rsid w:val="00DF5504"/>
    <w:rsid w:val="00DF6DE7"/>
    <w:rsid w:val="00E02D52"/>
    <w:rsid w:val="00E03DA3"/>
    <w:rsid w:val="00E04CF8"/>
    <w:rsid w:val="00E04D4F"/>
    <w:rsid w:val="00E132F6"/>
    <w:rsid w:val="00E25355"/>
    <w:rsid w:val="00E26A38"/>
    <w:rsid w:val="00E27872"/>
    <w:rsid w:val="00E32000"/>
    <w:rsid w:val="00E33E34"/>
    <w:rsid w:val="00E3406D"/>
    <w:rsid w:val="00E409EB"/>
    <w:rsid w:val="00E455FE"/>
    <w:rsid w:val="00E47D3C"/>
    <w:rsid w:val="00E50BD8"/>
    <w:rsid w:val="00E538C5"/>
    <w:rsid w:val="00E55F15"/>
    <w:rsid w:val="00E666EE"/>
    <w:rsid w:val="00E80942"/>
    <w:rsid w:val="00E809AB"/>
    <w:rsid w:val="00E81B9F"/>
    <w:rsid w:val="00E872F3"/>
    <w:rsid w:val="00E943CC"/>
    <w:rsid w:val="00E97D65"/>
    <w:rsid w:val="00EA3D46"/>
    <w:rsid w:val="00EA5C83"/>
    <w:rsid w:val="00EB511F"/>
    <w:rsid w:val="00EC4574"/>
    <w:rsid w:val="00EC504A"/>
    <w:rsid w:val="00EC6F34"/>
    <w:rsid w:val="00ED17F0"/>
    <w:rsid w:val="00ED599E"/>
    <w:rsid w:val="00ED658B"/>
    <w:rsid w:val="00EE2691"/>
    <w:rsid w:val="00EF0334"/>
    <w:rsid w:val="00EF1251"/>
    <w:rsid w:val="00EF2021"/>
    <w:rsid w:val="00EF4106"/>
    <w:rsid w:val="00F0497E"/>
    <w:rsid w:val="00F04CB4"/>
    <w:rsid w:val="00F106AA"/>
    <w:rsid w:val="00F10BFA"/>
    <w:rsid w:val="00F1325D"/>
    <w:rsid w:val="00F230E5"/>
    <w:rsid w:val="00F30A39"/>
    <w:rsid w:val="00F37BB8"/>
    <w:rsid w:val="00F46207"/>
    <w:rsid w:val="00F462A2"/>
    <w:rsid w:val="00F4657B"/>
    <w:rsid w:val="00F6209A"/>
    <w:rsid w:val="00F646BA"/>
    <w:rsid w:val="00F72E8F"/>
    <w:rsid w:val="00F7528A"/>
    <w:rsid w:val="00F8621F"/>
    <w:rsid w:val="00F87C00"/>
    <w:rsid w:val="00F902DB"/>
    <w:rsid w:val="00F93ADA"/>
    <w:rsid w:val="00F97468"/>
    <w:rsid w:val="00F97D68"/>
    <w:rsid w:val="00FA253F"/>
    <w:rsid w:val="00FA2E62"/>
    <w:rsid w:val="00FA470B"/>
    <w:rsid w:val="00FA551D"/>
    <w:rsid w:val="00FB03CA"/>
    <w:rsid w:val="00FB2E36"/>
    <w:rsid w:val="00FC2187"/>
    <w:rsid w:val="00FC3294"/>
    <w:rsid w:val="00FC3A3A"/>
    <w:rsid w:val="00FC4E61"/>
    <w:rsid w:val="00FC59E7"/>
    <w:rsid w:val="00FC63AC"/>
    <w:rsid w:val="00FC75A7"/>
    <w:rsid w:val="00FD0986"/>
    <w:rsid w:val="00FD5816"/>
    <w:rsid w:val="00FD6A2D"/>
    <w:rsid w:val="00FD6C76"/>
    <w:rsid w:val="00FE419E"/>
    <w:rsid w:val="00FE699D"/>
    <w:rsid w:val="29469CAD"/>
    <w:rsid w:val="3516B9DD"/>
    <w:rsid w:val="3A8A32D4"/>
    <w:rsid w:val="62F41975"/>
    <w:rsid w:val="6EB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199A"/>
  <w15:chartTrackingRefBased/>
  <w15:docId w15:val="{642924D1-6470-4A97-8CAD-756A82E1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D78"/>
  </w:style>
  <w:style w:type="paragraph" w:styleId="Footer">
    <w:name w:val="footer"/>
    <w:basedOn w:val="Normal"/>
    <w:link w:val="FooterChar"/>
    <w:uiPriority w:val="99"/>
    <w:unhideWhenUsed/>
    <w:rsid w:val="00457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D78"/>
  </w:style>
  <w:style w:type="character" w:styleId="Hyperlink">
    <w:name w:val="Hyperlink"/>
    <w:basedOn w:val="DefaultParagraphFont"/>
    <w:uiPriority w:val="99"/>
    <w:unhideWhenUsed/>
    <w:rsid w:val="00712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3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3DD"/>
    <w:pPr>
      <w:ind w:left="720"/>
      <w:contextualSpacing/>
    </w:pPr>
  </w:style>
  <w:style w:type="table" w:styleId="TableGrid">
    <w:name w:val="Table Grid"/>
    <w:basedOn w:val="TableNormal"/>
    <w:uiPriority w:val="39"/>
    <w:rsid w:val="0060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6871"/>
    <w:rPr>
      <w:color w:val="808080"/>
    </w:rPr>
  </w:style>
  <w:style w:type="character" w:customStyle="1" w:styleId="Style1">
    <w:name w:val="Style1"/>
    <w:basedOn w:val="DefaultParagraphFont"/>
    <w:uiPriority w:val="1"/>
    <w:rsid w:val="00F8621F"/>
    <w:rPr>
      <w:b/>
    </w:rPr>
  </w:style>
  <w:style w:type="character" w:customStyle="1" w:styleId="Style2">
    <w:name w:val="Style2"/>
    <w:basedOn w:val="DefaultParagraphFont"/>
    <w:uiPriority w:val="1"/>
    <w:rsid w:val="00F8621F"/>
    <w:rPr>
      <w:b/>
    </w:rPr>
  </w:style>
  <w:style w:type="character" w:customStyle="1" w:styleId="Style3">
    <w:name w:val="Style3"/>
    <w:basedOn w:val="DefaultParagraphFont"/>
    <w:uiPriority w:val="1"/>
    <w:rsid w:val="00F8621F"/>
    <w:rPr>
      <w:b/>
    </w:rPr>
  </w:style>
  <w:style w:type="character" w:customStyle="1" w:styleId="Style4">
    <w:name w:val="Style4"/>
    <w:basedOn w:val="DefaultParagraphFont"/>
    <w:uiPriority w:val="1"/>
    <w:rsid w:val="00F8621F"/>
    <w:rPr>
      <w:b/>
    </w:rPr>
  </w:style>
  <w:style w:type="character" w:customStyle="1" w:styleId="Style5">
    <w:name w:val="Style5"/>
    <w:basedOn w:val="DefaultParagraphFont"/>
    <w:uiPriority w:val="1"/>
    <w:rsid w:val="001302E7"/>
    <w:rPr>
      <w:b/>
      <w:color w:val="000000" w:themeColor="text1"/>
    </w:rPr>
  </w:style>
  <w:style w:type="character" w:customStyle="1" w:styleId="Style6">
    <w:name w:val="Style6"/>
    <w:basedOn w:val="DefaultParagraphFont"/>
    <w:uiPriority w:val="1"/>
    <w:rsid w:val="0082356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2D5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65C"/>
    <w:rPr>
      <w:b/>
      <w:bCs/>
      <w:sz w:val="20"/>
      <w:szCs w:val="20"/>
    </w:rPr>
  </w:style>
  <w:style w:type="character" w:customStyle="1" w:styleId="Style7">
    <w:name w:val="Style7"/>
    <w:basedOn w:val="DefaultParagraphFont"/>
    <w:uiPriority w:val="1"/>
    <w:rsid w:val="0093038F"/>
    <w:rPr>
      <w:b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E543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4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ing.nih.gov/genomic-data-sharing-policy/submitting-genomic-data/data-submission-and-release-expecta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aring.nih.gov/genomic-data-sharing-policy/about-genomic-data-sharing/does-gds-apply-to-my-resear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haring.nih.gov/genomic-data-sharing-policy/institutional-certifications/completing-an-institutional-certification-for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16E6A1AE4A4B22A04A58016150D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5DBB5-F945-4E46-95DF-1A78ED4DEAE0}"/>
      </w:docPartPr>
      <w:docPartBody>
        <w:p w:rsidR="00437EF5" w:rsidRDefault="009037CC" w:rsidP="009037CC">
          <w:pPr>
            <w:pStyle w:val="DE16E6A1AE4A4B22A04A58016150DEEE"/>
          </w:pPr>
          <w:r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Choose an item</w:t>
          </w:r>
          <w:r w:rsidRPr="001460BE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2CA2A63C40B247A5B4C3D6396FD65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08679-FC03-4927-937B-D47571F8CAD8}"/>
      </w:docPartPr>
      <w:docPartBody>
        <w:p w:rsidR="00437EF5" w:rsidRDefault="009037CC" w:rsidP="009037CC">
          <w:pPr>
            <w:pStyle w:val="2CA2A63C40B247A5B4C3D6396FD654CE"/>
          </w:pPr>
          <w:r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</w:t>
          </w:r>
          <w:r w:rsidRPr="001460BE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5058DC269EA4177A163CC25919A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AC079-45E6-4E07-AA73-E2CD22BDE668}"/>
      </w:docPartPr>
      <w:docPartBody>
        <w:p w:rsidR="00437EF5" w:rsidRDefault="009037CC" w:rsidP="009037CC">
          <w:pPr>
            <w:pStyle w:val="75058DC269EA4177A163CC25919A2932"/>
          </w:pPr>
          <w:r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to enter a date</w:t>
          </w:r>
          <w:r w:rsidRPr="001460BE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4261C7B06AF14DF49D69412045353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E487B-7517-4686-A236-029618D9CFF1}"/>
      </w:docPartPr>
      <w:docPartBody>
        <w:p w:rsidR="00437EF5" w:rsidRDefault="009037CC" w:rsidP="009037CC">
          <w:pPr>
            <w:pStyle w:val="4261C7B06AF14DF49D6941204535328D"/>
          </w:pPr>
          <w:r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</w:t>
          </w:r>
          <w:r w:rsidRPr="001460BE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696397C4210A4B829BB01A495EE66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4EAE2-3856-4801-93ED-3D8367D4F88F}"/>
      </w:docPartPr>
      <w:docPartBody>
        <w:p w:rsidR="00115E73" w:rsidRDefault="009037CC" w:rsidP="009037CC">
          <w:pPr>
            <w:pStyle w:val="696397C4210A4B829BB01A495EE66AE7"/>
          </w:pPr>
          <w:r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</w:t>
          </w:r>
          <w:r w:rsidRPr="001460BE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0F005CD596C24DF8B11ECD7578D0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F5138-FD12-4DFE-98C3-9EE89AF6B6B2}"/>
      </w:docPartPr>
      <w:docPartBody>
        <w:p w:rsidR="00115E73" w:rsidRDefault="009037CC" w:rsidP="009037CC">
          <w:pPr>
            <w:pStyle w:val="0F005CD596C24DF8B11ECD7578D0FF1B"/>
          </w:pPr>
          <w:r w:rsidRPr="001460B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6D924E7F98F473FB9BF25CED02D7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5E001-FA86-4CB0-9A94-BB7E2EB8158B}"/>
      </w:docPartPr>
      <w:docPartBody>
        <w:p w:rsidR="00644CD5" w:rsidRDefault="009037CC" w:rsidP="009037CC">
          <w:pPr>
            <w:pStyle w:val="56D924E7F98F473FB9BF25CED02D7D55"/>
          </w:pPr>
          <w:r w:rsidRPr="001460BE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C674C424139D44679ACCA7FFA276B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8ABE-3B0C-4E2B-B91E-FE32B96A7CAE}"/>
      </w:docPartPr>
      <w:docPartBody>
        <w:p w:rsidR="00644CD5" w:rsidRDefault="009037CC" w:rsidP="009037CC">
          <w:pPr>
            <w:pStyle w:val="C674C424139D44679ACCA7FFA276BF77"/>
          </w:pPr>
          <w:r w:rsidRPr="001460BE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984E73F12554C8DA57AF41A28454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DFE86-7C50-439E-8E2F-2A7FD6489733}"/>
      </w:docPartPr>
      <w:docPartBody>
        <w:p w:rsidR="002B7362" w:rsidRDefault="009037CC" w:rsidP="009037CC">
          <w:pPr>
            <w:pStyle w:val="3984E73F12554C8DA57AF41A284548981"/>
          </w:pPr>
          <w:r w:rsidRPr="001460B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0F57973372D4EAEBA796B8451A5A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4084-CD09-4104-B28A-508C0B988CB4}"/>
      </w:docPartPr>
      <w:docPartBody>
        <w:p w:rsidR="002B7362" w:rsidRDefault="009037CC" w:rsidP="009037CC">
          <w:pPr>
            <w:pStyle w:val="40F57973372D4EAEBA796B8451A5A2C41"/>
          </w:pPr>
          <w:r w:rsidRPr="001460B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8DCEB370AFD42C7A4FC23327A49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246A-E89A-4B81-9EC2-53E8CE81F149}"/>
      </w:docPartPr>
      <w:docPartBody>
        <w:p w:rsidR="001C29FA" w:rsidRDefault="009037CC" w:rsidP="009037CC">
          <w:pPr>
            <w:pStyle w:val="38DCEB370AFD42C7A4FC23327A49F3A81"/>
          </w:pPr>
          <w:r w:rsidRPr="0056049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D10B1FEB823413FA27B17ADF3764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7A967-A928-4C3D-B541-368E1A6C4506}"/>
      </w:docPartPr>
      <w:docPartBody>
        <w:p w:rsidR="001C29FA" w:rsidRDefault="009037CC" w:rsidP="009037CC">
          <w:pPr>
            <w:pStyle w:val="4D10B1FEB823413FA27B17ADF3764F1F1"/>
          </w:pPr>
          <w:r w:rsidRPr="0056049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610389D791D4009982711399C3BA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AF0C-6979-4447-9CB3-19482D627B9B}"/>
      </w:docPartPr>
      <w:docPartBody>
        <w:p w:rsidR="001C29FA" w:rsidRDefault="009037CC" w:rsidP="009037CC">
          <w:pPr>
            <w:pStyle w:val="5610389D791D4009982711399C3BA8641"/>
          </w:pPr>
          <w:r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Choose an item</w:t>
          </w:r>
          <w:r w:rsidRPr="001460BE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4F2FEA6FADAD4A629A2C07483080F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389B0-A279-45C8-80C9-F5C1272C758F}"/>
      </w:docPartPr>
      <w:docPartBody>
        <w:p w:rsidR="001C29FA" w:rsidRDefault="009037CC" w:rsidP="009037CC">
          <w:pPr>
            <w:pStyle w:val="4F2FEA6FADAD4A629A2C07483080F7AF1"/>
          </w:pPr>
          <w:r w:rsidRPr="0056049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A68083CFD8F425AB742A8B4811BF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EA2E-8F76-46ED-BBD5-8CCC13334B79}"/>
      </w:docPartPr>
      <w:docPartBody>
        <w:p w:rsidR="001C29FA" w:rsidRDefault="009037CC" w:rsidP="009037CC">
          <w:pPr>
            <w:pStyle w:val="4A68083CFD8F425AB742A8B4811BF67F1"/>
          </w:pPr>
          <w:r w:rsidRPr="0052186A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7BC2244F9EC4AFD87D23E2B9AB1A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FFC00-2C33-4D3D-909C-9D892D43F4EC}"/>
      </w:docPartPr>
      <w:docPartBody>
        <w:p w:rsidR="001C29FA" w:rsidRDefault="009037CC" w:rsidP="009037CC">
          <w:pPr>
            <w:pStyle w:val="37BC2244F9EC4AFD87D23E2B9AB1A55C1"/>
          </w:pPr>
          <w:r w:rsidRPr="00ED17F0">
            <w:rPr>
              <w:rStyle w:val="PlaceholderText"/>
              <w:rFonts w:ascii="Arial" w:hAnsi="Arial" w:cs="Arial"/>
              <w:color w:val="808080" w:themeColor="background1" w:themeShade="80"/>
            </w:rPr>
            <w:t>Choose an item</w:t>
          </w:r>
          <w:r w:rsidRPr="001460BE">
            <w:rPr>
              <w:rStyle w:val="PlaceholderText"/>
              <w:rFonts w:ascii="Arial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50E6B"/>
    <w:rsid w:val="000518DC"/>
    <w:rsid w:val="00115E73"/>
    <w:rsid w:val="001B49E4"/>
    <w:rsid w:val="001C29FA"/>
    <w:rsid w:val="00235310"/>
    <w:rsid w:val="0025753F"/>
    <w:rsid w:val="00267CB1"/>
    <w:rsid w:val="002B7362"/>
    <w:rsid w:val="002E2F76"/>
    <w:rsid w:val="003810DE"/>
    <w:rsid w:val="003B56FA"/>
    <w:rsid w:val="003C4AEB"/>
    <w:rsid w:val="0042578E"/>
    <w:rsid w:val="00437EF5"/>
    <w:rsid w:val="004B3588"/>
    <w:rsid w:val="00562CE2"/>
    <w:rsid w:val="00573BE6"/>
    <w:rsid w:val="00644CD5"/>
    <w:rsid w:val="00691CD4"/>
    <w:rsid w:val="006C3C95"/>
    <w:rsid w:val="007355EC"/>
    <w:rsid w:val="00866EBA"/>
    <w:rsid w:val="009037CC"/>
    <w:rsid w:val="0097611A"/>
    <w:rsid w:val="00C954B5"/>
    <w:rsid w:val="00CC7A95"/>
    <w:rsid w:val="00DA03A2"/>
    <w:rsid w:val="00DD0C07"/>
    <w:rsid w:val="00DD35EA"/>
    <w:rsid w:val="00E62FD2"/>
    <w:rsid w:val="00F00F8E"/>
    <w:rsid w:val="00F04CB4"/>
    <w:rsid w:val="00F12CF1"/>
    <w:rsid w:val="00F9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7CC"/>
    <w:rPr>
      <w:color w:val="808080"/>
    </w:rPr>
  </w:style>
  <w:style w:type="paragraph" w:customStyle="1" w:styleId="DE16E6A1AE4A4B22A04A58016150DEEE">
    <w:name w:val="DE16E6A1AE4A4B22A04A58016150DEEE"/>
    <w:rsid w:val="009037CC"/>
    <w:rPr>
      <w:rFonts w:eastAsiaTheme="minorHAnsi"/>
    </w:rPr>
  </w:style>
  <w:style w:type="paragraph" w:customStyle="1" w:styleId="2CA2A63C40B247A5B4C3D6396FD654CE">
    <w:name w:val="2CA2A63C40B247A5B4C3D6396FD654CE"/>
    <w:rsid w:val="009037CC"/>
    <w:rPr>
      <w:rFonts w:eastAsiaTheme="minorHAnsi"/>
    </w:rPr>
  </w:style>
  <w:style w:type="paragraph" w:customStyle="1" w:styleId="75058DC269EA4177A163CC25919A2932">
    <w:name w:val="75058DC269EA4177A163CC25919A2932"/>
    <w:rsid w:val="009037CC"/>
    <w:rPr>
      <w:rFonts w:eastAsiaTheme="minorHAnsi"/>
    </w:rPr>
  </w:style>
  <w:style w:type="paragraph" w:customStyle="1" w:styleId="4261C7B06AF14DF49D6941204535328D">
    <w:name w:val="4261C7B06AF14DF49D6941204535328D"/>
    <w:rsid w:val="009037CC"/>
    <w:rPr>
      <w:rFonts w:eastAsiaTheme="minorHAnsi"/>
    </w:rPr>
  </w:style>
  <w:style w:type="paragraph" w:customStyle="1" w:styleId="696397C4210A4B829BB01A495EE66AE7">
    <w:name w:val="696397C4210A4B829BB01A495EE66AE7"/>
    <w:rsid w:val="009037CC"/>
    <w:rPr>
      <w:rFonts w:eastAsiaTheme="minorHAnsi"/>
    </w:rPr>
  </w:style>
  <w:style w:type="paragraph" w:customStyle="1" w:styleId="0F005CD596C24DF8B11ECD7578D0FF1B">
    <w:name w:val="0F005CD596C24DF8B11ECD7578D0FF1B"/>
    <w:rsid w:val="009037CC"/>
    <w:rPr>
      <w:rFonts w:eastAsiaTheme="minorHAnsi"/>
    </w:rPr>
  </w:style>
  <w:style w:type="paragraph" w:customStyle="1" w:styleId="38DCEB370AFD42C7A4FC23327A49F3A81">
    <w:name w:val="38DCEB370AFD42C7A4FC23327A49F3A81"/>
    <w:rsid w:val="009037CC"/>
    <w:rPr>
      <w:rFonts w:eastAsiaTheme="minorHAnsi"/>
    </w:rPr>
  </w:style>
  <w:style w:type="paragraph" w:customStyle="1" w:styleId="4D10B1FEB823413FA27B17ADF3764F1F1">
    <w:name w:val="4D10B1FEB823413FA27B17ADF3764F1F1"/>
    <w:rsid w:val="009037CC"/>
    <w:rPr>
      <w:rFonts w:eastAsiaTheme="minorHAnsi"/>
    </w:rPr>
  </w:style>
  <w:style w:type="paragraph" w:customStyle="1" w:styleId="5610389D791D4009982711399C3BA8641">
    <w:name w:val="5610389D791D4009982711399C3BA8641"/>
    <w:rsid w:val="009037CC"/>
    <w:rPr>
      <w:rFonts w:eastAsiaTheme="minorHAnsi"/>
    </w:rPr>
  </w:style>
  <w:style w:type="paragraph" w:customStyle="1" w:styleId="4F2FEA6FADAD4A629A2C07483080F7AF1">
    <w:name w:val="4F2FEA6FADAD4A629A2C07483080F7AF1"/>
    <w:rsid w:val="009037CC"/>
    <w:rPr>
      <w:rFonts w:eastAsiaTheme="minorHAnsi"/>
    </w:rPr>
  </w:style>
  <w:style w:type="paragraph" w:customStyle="1" w:styleId="4A68083CFD8F425AB742A8B4811BF67F1">
    <w:name w:val="4A68083CFD8F425AB742A8B4811BF67F1"/>
    <w:rsid w:val="009037CC"/>
    <w:rPr>
      <w:rFonts w:eastAsiaTheme="minorHAnsi"/>
    </w:rPr>
  </w:style>
  <w:style w:type="paragraph" w:customStyle="1" w:styleId="37BC2244F9EC4AFD87D23E2B9AB1A55C1">
    <w:name w:val="37BC2244F9EC4AFD87D23E2B9AB1A55C1"/>
    <w:rsid w:val="009037CC"/>
    <w:rPr>
      <w:rFonts w:eastAsiaTheme="minorHAnsi"/>
    </w:rPr>
  </w:style>
  <w:style w:type="paragraph" w:customStyle="1" w:styleId="56D924E7F98F473FB9BF25CED02D7D55">
    <w:name w:val="56D924E7F98F473FB9BF25CED02D7D55"/>
    <w:rsid w:val="009037CC"/>
    <w:rPr>
      <w:rFonts w:eastAsiaTheme="minorHAnsi"/>
    </w:rPr>
  </w:style>
  <w:style w:type="paragraph" w:customStyle="1" w:styleId="C674C424139D44679ACCA7FFA276BF77">
    <w:name w:val="C674C424139D44679ACCA7FFA276BF77"/>
    <w:rsid w:val="009037CC"/>
    <w:rPr>
      <w:rFonts w:eastAsiaTheme="minorHAnsi"/>
    </w:rPr>
  </w:style>
  <w:style w:type="paragraph" w:customStyle="1" w:styleId="3984E73F12554C8DA57AF41A284548981">
    <w:name w:val="3984E73F12554C8DA57AF41A284548981"/>
    <w:rsid w:val="009037CC"/>
    <w:rPr>
      <w:rFonts w:eastAsiaTheme="minorHAnsi"/>
    </w:rPr>
  </w:style>
  <w:style w:type="paragraph" w:customStyle="1" w:styleId="40F57973372D4EAEBA796B8451A5A2C41">
    <w:name w:val="40F57973372D4EAEBA796B8451A5A2C41"/>
    <w:rsid w:val="009037C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Basehore, Heather (NIH/NCI) [E]</dc:creator>
  <cp:keywords/>
  <dc:description/>
  <cp:lastModifiedBy>Aishina Shaffer</cp:lastModifiedBy>
  <cp:revision>2</cp:revision>
  <dcterms:created xsi:type="dcterms:W3CDTF">2025-11-19T20:52:00Z</dcterms:created>
  <dcterms:modified xsi:type="dcterms:W3CDTF">2025-11-19T20:52:00Z</dcterms:modified>
</cp:coreProperties>
</file>