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1298" w:type="dxa"/>
        <w:tblLook w:val="04A0" w:firstRow="1" w:lastRow="0" w:firstColumn="1" w:lastColumn="0" w:noHBand="0" w:noVBand="1"/>
      </w:tblPr>
      <w:tblGrid>
        <w:gridCol w:w="2277"/>
        <w:gridCol w:w="744"/>
        <w:gridCol w:w="8277"/>
      </w:tblGrid>
      <w:tr w:rsidR="00887005" w:rsidRPr="0020525D" w14:paraId="283927D5" w14:textId="77777777" w:rsidTr="1CFAE132">
        <w:trPr>
          <w:trHeight w:val="620"/>
        </w:trPr>
        <w:tc>
          <w:tcPr>
            <w:tcW w:w="11298" w:type="dxa"/>
            <w:gridSpan w:val="3"/>
            <w:shd w:val="clear" w:color="auto" w:fill="943634" w:themeFill="accent2" w:themeFillShade="BF"/>
            <w:vAlign w:val="center"/>
          </w:tcPr>
          <w:p w14:paraId="3A1A90FE" w14:textId="21F3E15C" w:rsidR="00887005" w:rsidRPr="0020525D" w:rsidRDefault="00A76B99" w:rsidP="00832538">
            <w:pPr>
              <w:jc w:val="center"/>
              <w:rPr>
                <w:rFonts w:ascii="Times New Roman" w:hAnsi="Times New Roman" w:cs="Times New Roman"/>
                <w:sz w:val="20"/>
                <w:szCs w:val="20"/>
              </w:rPr>
            </w:pPr>
            <w:r>
              <w:rPr>
                <w:rFonts w:ascii="Times New Roman" w:hAnsi="Times New Roman" w:cs="Times New Roman"/>
                <w:sz w:val="32"/>
                <w:szCs w:val="20"/>
              </w:rPr>
              <w:t xml:space="preserve">Pediatric </w:t>
            </w:r>
            <w:r w:rsidR="00887005" w:rsidRPr="0020525D">
              <w:rPr>
                <w:rFonts w:ascii="Times New Roman" w:hAnsi="Times New Roman" w:cs="Times New Roman"/>
                <w:sz w:val="32"/>
                <w:szCs w:val="20"/>
              </w:rPr>
              <w:t xml:space="preserve">Simulation </w:t>
            </w:r>
            <w:r w:rsidR="00832538">
              <w:rPr>
                <w:rFonts w:ascii="Times New Roman" w:hAnsi="Times New Roman" w:cs="Times New Roman"/>
                <w:sz w:val="32"/>
                <w:szCs w:val="20"/>
              </w:rPr>
              <w:t>Tool</w:t>
            </w:r>
          </w:p>
        </w:tc>
      </w:tr>
      <w:tr w:rsidR="00887005" w:rsidRPr="00A76B99" w14:paraId="71DC94B0" w14:textId="77777777" w:rsidTr="1CFAE132">
        <w:tc>
          <w:tcPr>
            <w:tcW w:w="11298" w:type="dxa"/>
            <w:gridSpan w:val="3"/>
          </w:tcPr>
          <w:p w14:paraId="4923086E" w14:textId="4D522C28" w:rsidR="00A76B99" w:rsidRDefault="009B0EB3" w:rsidP="006A042A">
            <w:pPr>
              <w:rPr>
                <w:rFonts w:ascii="Garamond" w:hAnsi="Garamond" w:cs="Times New Roman"/>
                <w:sz w:val="24"/>
                <w:szCs w:val="24"/>
              </w:rPr>
            </w:pPr>
            <w:r>
              <w:rPr>
                <w:rFonts w:ascii="Garamond" w:hAnsi="Garamond" w:cs="Times New Roman"/>
                <w:sz w:val="24"/>
                <w:szCs w:val="24"/>
              </w:rPr>
              <w:t xml:space="preserve">AACN </w:t>
            </w:r>
            <w:r w:rsidR="00A76B99" w:rsidRPr="00A76B99">
              <w:rPr>
                <w:rFonts w:ascii="Garamond" w:hAnsi="Garamond" w:cs="Times New Roman"/>
                <w:sz w:val="24"/>
                <w:szCs w:val="24"/>
              </w:rPr>
              <w:t>Domain</w:t>
            </w:r>
            <w:r w:rsidR="002A3FA7">
              <w:rPr>
                <w:rFonts w:ascii="Garamond" w:hAnsi="Garamond" w:cs="Times New Roman"/>
                <w:sz w:val="24"/>
                <w:szCs w:val="24"/>
              </w:rPr>
              <w:t>s:</w:t>
            </w:r>
          </w:p>
          <w:sdt>
            <w:sdtPr>
              <w:id w:val="-627711892"/>
              <w:placeholder>
                <w:docPart w:val="60A6F4E341284A1DA3813B03B3E16EA8"/>
              </w:placeholder>
            </w:sdtPr>
            <w:sdtEndPr/>
            <w:sdtContent>
              <w:p w14:paraId="67C93593" w14:textId="77777777" w:rsidR="002A3FA7" w:rsidRPr="006871A7" w:rsidRDefault="002A3FA7" w:rsidP="002A3FA7">
                <w:pPr>
                  <w:pStyle w:val="ListParagraph"/>
                  <w:numPr>
                    <w:ilvl w:val="0"/>
                    <w:numId w:val="20"/>
                  </w:numPr>
                </w:pPr>
                <w:r w:rsidRPr="002A3FA7">
                  <w:rPr>
                    <w:rFonts w:cs="Calibri"/>
                    <w:color w:val="242424"/>
                    <w:shd w:val="clear" w:color="auto" w:fill="FFFFFF"/>
                  </w:rPr>
                  <w:t xml:space="preserve">1.1b: </w:t>
                </w:r>
                <w:r w:rsidRPr="006871A7">
                  <w:t>Apply knowledge of nursing science that develops a foundation for nursing practice</w:t>
                </w:r>
              </w:p>
              <w:p w14:paraId="2D193BDE" w14:textId="77777777" w:rsidR="002A3FA7" w:rsidRPr="006871A7" w:rsidRDefault="002A3FA7" w:rsidP="002A3FA7">
                <w:pPr>
                  <w:pStyle w:val="ListParagraph"/>
                  <w:numPr>
                    <w:ilvl w:val="0"/>
                    <w:numId w:val="20"/>
                  </w:numPr>
                </w:pPr>
                <w:r w:rsidRPr="006871A7">
                  <w:t>1.2b: Demonstrate intellectual curiosity.</w:t>
                </w:r>
              </w:p>
              <w:p w14:paraId="3C1A89F7" w14:textId="77777777" w:rsidR="002A3FA7" w:rsidRPr="006871A7" w:rsidRDefault="002A3FA7" w:rsidP="002A3FA7">
                <w:pPr>
                  <w:pStyle w:val="ListParagraph"/>
                  <w:numPr>
                    <w:ilvl w:val="0"/>
                    <w:numId w:val="20"/>
                  </w:numPr>
                </w:pPr>
                <w:r w:rsidRPr="006871A7">
                  <w:t>1.3e: Demonstrate clinical reasoning.</w:t>
                </w:r>
              </w:p>
              <w:p w14:paraId="612BAC29" w14:textId="77777777" w:rsidR="002A3FA7" w:rsidRPr="006871A7" w:rsidRDefault="002A3FA7" w:rsidP="002A3FA7">
                <w:pPr>
                  <w:pStyle w:val="ListParagraph"/>
                  <w:numPr>
                    <w:ilvl w:val="0"/>
                    <w:numId w:val="20"/>
                  </w:numPr>
                </w:pPr>
                <w:r w:rsidRPr="006871A7">
                  <w:t>1.3b: Integrate nursing knowledge (theories, multiple ways of knowing, evidence) and knowledge from other disciplines and inquiry to inform clinical judgment.</w:t>
                </w:r>
              </w:p>
              <w:p w14:paraId="63787C28" w14:textId="77777777" w:rsidR="002A3FA7" w:rsidRPr="006871A7" w:rsidRDefault="002A3FA7" w:rsidP="002A3FA7">
                <w:pPr>
                  <w:pStyle w:val="ListParagraph"/>
                  <w:numPr>
                    <w:ilvl w:val="0"/>
                    <w:numId w:val="20"/>
                  </w:numPr>
                </w:pPr>
                <w:r w:rsidRPr="006871A7">
                  <w:t>1.3c: Incorporate knowledge from nursing and other disciplines to support clinical judgment.</w:t>
                </w:r>
              </w:p>
              <w:p w14:paraId="203FED84" w14:textId="77777777" w:rsidR="002A3FA7" w:rsidRPr="006871A7" w:rsidRDefault="002A3FA7" w:rsidP="002A3FA7">
                <w:pPr>
                  <w:pStyle w:val="ListParagraph"/>
                  <w:numPr>
                    <w:ilvl w:val="0"/>
                    <w:numId w:val="20"/>
                  </w:numPr>
                </w:pPr>
                <w:r w:rsidRPr="006871A7">
                  <w:t>5.1c: Implement standardized, evidence-based processes for care delivery.</w:t>
                </w:r>
              </w:p>
              <w:p w14:paraId="4F879268" w14:textId="28F4E725" w:rsidR="002A3FA7" w:rsidRPr="006871A7" w:rsidRDefault="002A3FA7" w:rsidP="002A3FA7">
                <w:pPr>
                  <w:pStyle w:val="ListParagraph"/>
                  <w:numPr>
                    <w:ilvl w:val="0"/>
                    <w:numId w:val="20"/>
                  </w:numPr>
                </w:pPr>
                <w:r w:rsidRPr="006871A7">
                  <w:t>5.1f: Identify strategies to improve outcomes of patient care in practice.</w:t>
                </w:r>
              </w:p>
              <w:p w14:paraId="1F087520" w14:textId="77777777" w:rsidR="002A3FA7" w:rsidRPr="006871A7" w:rsidRDefault="002A3FA7" w:rsidP="002A3FA7">
                <w:pPr>
                  <w:pStyle w:val="ListParagraph"/>
                  <w:numPr>
                    <w:ilvl w:val="0"/>
                    <w:numId w:val="20"/>
                  </w:numPr>
                </w:pPr>
                <w:r w:rsidRPr="006871A7">
                  <w:t>9.2a: Employ the use of intentional presence to facilitate shared meaning of the experience between nurse and recipient of care.</w:t>
                </w:r>
              </w:p>
              <w:p w14:paraId="22822232" w14:textId="6F56AD15" w:rsidR="002A3FA7" w:rsidRPr="006871A7" w:rsidRDefault="002A3FA7" w:rsidP="002A3FA7">
                <w:pPr>
                  <w:pStyle w:val="ListParagraph"/>
                  <w:numPr>
                    <w:ilvl w:val="0"/>
                    <w:numId w:val="20"/>
                  </w:numPr>
                </w:pPr>
                <w:r w:rsidRPr="006871A7">
                  <w:t>9.2b:  Facilitate health and healing through compassionate caring.</w:t>
                </w:r>
              </w:p>
              <w:p w14:paraId="75669C45" w14:textId="282D4EB0" w:rsidR="002A3FA7" w:rsidRPr="006871A7" w:rsidRDefault="002A3FA7" w:rsidP="002A3FA7">
                <w:pPr>
                  <w:pStyle w:val="ListParagraph"/>
                  <w:numPr>
                    <w:ilvl w:val="0"/>
                    <w:numId w:val="20"/>
                  </w:numPr>
                </w:pPr>
                <w:r w:rsidRPr="006871A7">
                  <w:t>9.2c: Demonstrate empathy to the individual’s life experience.</w:t>
                </w:r>
              </w:p>
              <w:p w14:paraId="7C860789" w14:textId="38A3E275" w:rsidR="002A3FA7" w:rsidRPr="006871A7" w:rsidRDefault="002A3FA7" w:rsidP="002A3FA7">
                <w:pPr>
                  <w:pStyle w:val="ListParagraph"/>
                  <w:numPr>
                    <w:ilvl w:val="0"/>
                    <w:numId w:val="20"/>
                  </w:numPr>
                </w:pPr>
                <w:r w:rsidRPr="006871A7">
                  <w:t>10.2a: Engage in guided and spontaneous reflection of one’s practice.</w:t>
                </w:r>
              </w:p>
              <w:p w14:paraId="3CDC185E" w14:textId="77777777" w:rsidR="002A3FA7" w:rsidRPr="006871A7" w:rsidRDefault="002A3FA7" w:rsidP="002A3FA7">
                <w:pPr>
                  <w:pStyle w:val="ListParagraph"/>
                  <w:numPr>
                    <w:ilvl w:val="0"/>
                    <w:numId w:val="20"/>
                  </w:numPr>
                </w:pPr>
                <w:r w:rsidRPr="006871A7">
                  <w:t>10.2d: Expand personal knowledge to inform clinical judgment.</w:t>
                </w:r>
              </w:p>
              <w:p w14:paraId="629FA2E4" w14:textId="77777777" w:rsidR="002A3FA7" w:rsidRPr="006871A7" w:rsidRDefault="002A3FA7" w:rsidP="002A3FA7">
                <w:pPr>
                  <w:pStyle w:val="ListParagraph"/>
                  <w:numPr>
                    <w:ilvl w:val="0"/>
                    <w:numId w:val="20"/>
                  </w:numPr>
                </w:pPr>
                <w:r w:rsidRPr="006871A7">
                  <w:t>10.3c: Demonstrate leadership behaviors in professional situations.</w:t>
                </w:r>
              </w:p>
              <w:p w14:paraId="2138EF61" w14:textId="77777777" w:rsidR="002A3FA7" w:rsidRPr="006871A7" w:rsidRDefault="002A3FA7" w:rsidP="002A3FA7">
                <w:pPr>
                  <w:pStyle w:val="ListParagraph"/>
                  <w:numPr>
                    <w:ilvl w:val="0"/>
                    <w:numId w:val="20"/>
                  </w:numPr>
                </w:pPr>
                <w:r w:rsidRPr="006871A7">
                  <w:t>10.3e: Use appropriate resources when dealing with ambiguity.</w:t>
                </w:r>
              </w:p>
              <w:p w14:paraId="20441AF5" w14:textId="77777777" w:rsidR="002A3FA7" w:rsidRDefault="002A3FA7" w:rsidP="002A3FA7">
                <w:pPr>
                  <w:pStyle w:val="ListParagraph"/>
                  <w:numPr>
                    <w:ilvl w:val="0"/>
                    <w:numId w:val="20"/>
                  </w:numPr>
                </w:pPr>
                <w:r w:rsidRPr="006871A7">
                  <w:t>10.3h: Communicate a consistent image of the nurse as a leader.</w:t>
                </w:r>
              </w:p>
            </w:sdtContent>
          </w:sdt>
          <w:p w14:paraId="7C30A951" w14:textId="2114AA51" w:rsidR="009B0EB3" w:rsidRPr="009B0EB3" w:rsidRDefault="009B0EB3" w:rsidP="009B0EB3">
            <w:pPr>
              <w:rPr>
                <w:rFonts w:ascii="Garamond" w:hAnsi="Garamond" w:cs="Times New Roman"/>
                <w:sz w:val="24"/>
                <w:szCs w:val="24"/>
              </w:rPr>
            </w:pPr>
            <w:r>
              <w:rPr>
                <w:rFonts w:ascii="Garamond" w:hAnsi="Garamond" w:cs="Times New Roman"/>
                <w:sz w:val="24"/>
                <w:szCs w:val="24"/>
              </w:rPr>
              <w:t>Concept: Clinical Judgement</w:t>
            </w:r>
          </w:p>
        </w:tc>
      </w:tr>
      <w:tr w:rsidR="00887005" w:rsidRPr="00A76B99" w14:paraId="7C4248C1" w14:textId="77777777" w:rsidTr="1CFAE132">
        <w:tc>
          <w:tcPr>
            <w:tcW w:w="11298" w:type="dxa"/>
            <w:gridSpan w:val="3"/>
            <w:shd w:val="clear" w:color="auto" w:fill="943634" w:themeFill="accent2" w:themeFillShade="BF"/>
          </w:tcPr>
          <w:p w14:paraId="36412557" w14:textId="77777777" w:rsidR="00887005" w:rsidRPr="00A76B99" w:rsidRDefault="00887005" w:rsidP="001A5B38">
            <w:pPr>
              <w:rPr>
                <w:rFonts w:ascii="Garamond" w:hAnsi="Garamond" w:cs="Times New Roman"/>
                <w:sz w:val="24"/>
                <w:szCs w:val="24"/>
              </w:rPr>
            </w:pPr>
          </w:p>
        </w:tc>
      </w:tr>
      <w:tr w:rsidR="005D61B8" w:rsidRPr="00A76B99" w14:paraId="7610FA5E" w14:textId="77777777" w:rsidTr="1CFAE132">
        <w:tc>
          <w:tcPr>
            <w:tcW w:w="2277" w:type="dxa"/>
          </w:tcPr>
          <w:p w14:paraId="0D82E0EB" w14:textId="218740A2" w:rsidR="005D61B8" w:rsidRPr="00A76B99" w:rsidRDefault="005D61B8" w:rsidP="001A5B38">
            <w:pPr>
              <w:rPr>
                <w:rFonts w:ascii="Garamond" w:hAnsi="Garamond" w:cs="Times New Roman"/>
                <w:b/>
                <w:sz w:val="24"/>
                <w:szCs w:val="24"/>
              </w:rPr>
            </w:pPr>
            <w:r w:rsidRPr="00A76B99">
              <w:rPr>
                <w:rFonts w:ascii="Garamond" w:hAnsi="Garamond" w:cs="Times New Roman"/>
                <w:b/>
                <w:sz w:val="24"/>
                <w:szCs w:val="24"/>
              </w:rPr>
              <w:t>Pre-Work</w:t>
            </w:r>
          </w:p>
        </w:tc>
        <w:tc>
          <w:tcPr>
            <w:tcW w:w="9021" w:type="dxa"/>
            <w:gridSpan w:val="2"/>
          </w:tcPr>
          <w:p w14:paraId="70FB5C4D" w14:textId="0B0111E1" w:rsidR="005D61B8" w:rsidRPr="00A76B99" w:rsidRDefault="005D61B8" w:rsidP="0040590F">
            <w:pPr>
              <w:rPr>
                <w:rFonts w:ascii="Garamond" w:hAnsi="Garamond" w:cs="Times New Roman"/>
                <w:sz w:val="24"/>
                <w:szCs w:val="24"/>
              </w:rPr>
            </w:pPr>
            <w:r w:rsidRPr="00A76B99">
              <w:rPr>
                <w:rFonts w:ascii="Garamond" w:hAnsi="Garamond" w:cs="Times New Roman"/>
                <w:sz w:val="24"/>
                <w:szCs w:val="24"/>
              </w:rPr>
              <w:t xml:space="preserve">One week prior to simulation review hypovolemic shock including GI losses from vomiting and diarrhea, review fluid bolus and how to deliver fluid to pediatric client via push-pull line. </w:t>
            </w:r>
          </w:p>
        </w:tc>
      </w:tr>
      <w:tr w:rsidR="001A5B38" w:rsidRPr="00A76B99" w14:paraId="513FBFC3" w14:textId="77777777" w:rsidTr="1CFAE132">
        <w:tc>
          <w:tcPr>
            <w:tcW w:w="2277" w:type="dxa"/>
          </w:tcPr>
          <w:p w14:paraId="51AF6E91" w14:textId="77777777" w:rsidR="001A5B38" w:rsidRPr="00A76B99" w:rsidRDefault="00832538" w:rsidP="001A5B38">
            <w:pPr>
              <w:rPr>
                <w:rFonts w:ascii="Garamond" w:hAnsi="Garamond" w:cs="Times New Roman"/>
                <w:b/>
                <w:sz w:val="24"/>
                <w:szCs w:val="24"/>
              </w:rPr>
            </w:pPr>
            <w:r w:rsidRPr="00A76B99">
              <w:rPr>
                <w:rFonts w:ascii="Garamond" w:hAnsi="Garamond" w:cs="Times New Roman"/>
                <w:b/>
                <w:sz w:val="24"/>
                <w:szCs w:val="24"/>
              </w:rPr>
              <w:t>Simulation Scenario Name</w:t>
            </w:r>
          </w:p>
        </w:tc>
        <w:tc>
          <w:tcPr>
            <w:tcW w:w="9021" w:type="dxa"/>
            <w:gridSpan w:val="2"/>
          </w:tcPr>
          <w:p w14:paraId="5231881E" w14:textId="3D3E963C" w:rsidR="001A5B38" w:rsidRPr="00A76B99" w:rsidRDefault="009D30C5" w:rsidP="0040590F">
            <w:pPr>
              <w:rPr>
                <w:rFonts w:ascii="Garamond" w:hAnsi="Garamond" w:cs="Times New Roman"/>
                <w:sz w:val="24"/>
                <w:szCs w:val="24"/>
              </w:rPr>
            </w:pPr>
            <w:r w:rsidRPr="00A76B99">
              <w:rPr>
                <w:rFonts w:ascii="Garamond" w:hAnsi="Garamond" w:cs="Times New Roman"/>
                <w:sz w:val="24"/>
                <w:szCs w:val="24"/>
              </w:rPr>
              <w:t>Dehydration</w:t>
            </w:r>
            <w:r w:rsidR="005D61B8" w:rsidRPr="00A76B99">
              <w:rPr>
                <w:rFonts w:ascii="Garamond" w:hAnsi="Garamond" w:cs="Times New Roman"/>
                <w:sz w:val="24"/>
                <w:szCs w:val="24"/>
              </w:rPr>
              <w:t>/Hypovolemic Shock</w:t>
            </w:r>
          </w:p>
        </w:tc>
      </w:tr>
      <w:tr w:rsidR="005C3108" w:rsidRPr="00A76B99" w14:paraId="3730CA32" w14:textId="77777777" w:rsidTr="1CFAE132">
        <w:trPr>
          <w:trHeight w:val="170"/>
        </w:trPr>
        <w:tc>
          <w:tcPr>
            <w:tcW w:w="2277" w:type="dxa"/>
            <w:vMerge w:val="restart"/>
          </w:tcPr>
          <w:p w14:paraId="15AC8604" w14:textId="1B660431" w:rsidR="005C3108" w:rsidRPr="00A76B99" w:rsidRDefault="006A042A" w:rsidP="001A5B38">
            <w:pPr>
              <w:rPr>
                <w:rFonts w:ascii="Garamond" w:hAnsi="Garamond" w:cs="Times New Roman"/>
                <w:b/>
                <w:sz w:val="24"/>
                <w:szCs w:val="24"/>
              </w:rPr>
            </w:pPr>
            <w:r w:rsidRPr="00A76B99">
              <w:rPr>
                <w:rFonts w:ascii="Garamond" w:hAnsi="Garamond" w:cs="Times New Roman"/>
                <w:b/>
                <w:sz w:val="24"/>
                <w:szCs w:val="24"/>
              </w:rPr>
              <w:t xml:space="preserve">Simulation </w:t>
            </w:r>
            <w:r w:rsidR="005C3108" w:rsidRPr="00A76B99">
              <w:rPr>
                <w:rFonts w:ascii="Garamond" w:hAnsi="Garamond" w:cs="Times New Roman"/>
                <w:b/>
                <w:sz w:val="24"/>
                <w:szCs w:val="24"/>
              </w:rPr>
              <w:t xml:space="preserve">Objectives </w:t>
            </w:r>
          </w:p>
          <w:p w14:paraId="169E09B1" w14:textId="77777777" w:rsidR="005C3108" w:rsidRPr="00A76B99" w:rsidRDefault="005C3108" w:rsidP="001A5B38">
            <w:pPr>
              <w:rPr>
                <w:rFonts w:ascii="Garamond" w:hAnsi="Garamond" w:cs="Times New Roman"/>
                <w:sz w:val="24"/>
                <w:szCs w:val="24"/>
              </w:rPr>
            </w:pPr>
            <w:r w:rsidRPr="00A76B99">
              <w:rPr>
                <w:rFonts w:ascii="Garamond" w:hAnsi="Garamond" w:cs="Times New Roman"/>
                <w:sz w:val="24"/>
                <w:szCs w:val="24"/>
              </w:rPr>
              <w:t>(</w:t>
            </w:r>
            <w:proofErr w:type="gramStart"/>
            <w:r w:rsidRPr="00A76B99">
              <w:rPr>
                <w:rFonts w:ascii="Garamond" w:hAnsi="Garamond" w:cs="Times New Roman"/>
                <w:sz w:val="24"/>
                <w:szCs w:val="24"/>
              </w:rPr>
              <w:t>suggested</w:t>
            </w:r>
            <w:proofErr w:type="gramEnd"/>
            <w:r w:rsidRPr="00A76B99">
              <w:rPr>
                <w:rFonts w:ascii="Garamond" w:hAnsi="Garamond" w:cs="Times New Roman"/>
                <w:sz w:val="24"/>
                <w:szCs w:val="24"/>
              </w:rPr>
              <w:t xml:space="preserve"> 3-5 total)</w:t>
            </w:r>
          </w:p>
        </w:tc>
        <w:tc>
          <w:tcPr>
            <w:tcW w:w="744" w:type="dxa"/>
          </w:tcPr>
          <w:p w14:paraId="47E694A8" w14:textId="2F6012BE" w:rsidR="005C3108" w:rsidRPr="00A76B99" w:rsidRDefault="113508D3" w:rsidP="005C3108">
            <w:pPr>
              <w:pStyle w:val="ListParagraph"/>
              <w:ind w:left="360"/>
              <w:rPr>
                <w:rFonts w:ascii="Garamond" w:hAnsi="Garamond" w:cs="Times New Roman"/>
                <w:sz w:val="24"/>
                <w:szCs w:val="24"/>
              </w:rPr>
            </w:pPr>
            <w:r w:rsidRPr="00A76B99">
              <w:rPr>
                <w:rFonts w:ascii="Garamond" w:hAnsi="Garamond" w:cs="Times New Roman"/>
                <w:sz w:val="24"/>
                <w:szCs w:val="24"/>
              </w:rPr>
              <w:t>X</w:t>
            </w:r>
          </w:p>
        </w:tc>
        <w:tc>
          <w:tcPr>
            <w:tcW w:w="8277" w:type="dxa"/>
          </w:tcPr>
          <w:p w14:paraId="2C0B6BD9" w14:textId="3FBDC377" w:rsidR="0B4B591F" w:rsidRPr="00A76B99" w:rsidRDefault="0B4B591F" w:rsidP="0B4B591F">
            <w:pPr>
              <w:rPr>
                <w:rFonts w:ascii="Garamond" w:eastAsia="Aptos" w:hAnsi="Garamond" w:cs="Aptos"/>
                <w:color w:val="000000" w:themeColor="text1"/>
                <w:sz w:val="24"/>
                <w:szCs w:val="24"/>
              </w:rPr>
            </w:pPr>
            <w:r w:rsidRPr="00A76B99">
              <w:rPr>
                <w:rFonts w:ascii="Garamond" w:eastAsia="Aptos" w:hAnsi="Garamond" w:cs="Aptos"/>
                <w:color w:val="000000" w:themeColor="text1"/>
                <w:sz w:val="24"/>
                <w:szCs w:val="24"/>
              </w:rPr>
              <w:t>Apply knowledge of nursing practice to deliver competent person-centered care.</w:t>
            </w:r>
          </w:p>
        </w:tc>
      </w:tr>
      <w:tr w:rsidR="005C3108" w:rsidRPr="00A76B99" w14:paraId="50B196FC" w14:textId="77777777" w:rsidTr="1CFAE132">
        <w:trPr>
          <w:trHeight w:val="165"/>
        </w:trPr>
        <w:tc>
          <w:tcPr>
            <w:tcW w:w="2277" w:type="dxa"/>
            <w:vMerge/>
          </w:tcPr>
          <w:p w14:paraId="65C9A8C5" w14:textId="77777777" w:rsidR="005C3108" w:rsidRPr="00A76B99" w:rsidRDefault="005C3108" w:rsidP="001A5B38">
            <w:pPr>
              <w:rPr>
                <w:rFonts w:ascii="Garamond" w:hAnsi="Garamond" w:cs="Times New Roman"/>
                <w:b/>
                <w:sz w:val="24"/>
                <w:szCs w:val="24"/>
              </w:rPr>
            </w:pPr>
          </w:p>
        </w:tc>
        <w:tc>
          <w:tcPr>
            <w:tcW w:w="744" w:type="dxa"/>
          </w:tcPr>
          <w:p w14:paraId="045C67C9" w14:textId="73DAEE1C" w:rsidR="005C3108" w:rsidRPr="00A76B99" w:rsidRDefault="0E12C55C" w:rsidP="005C3108">
            <w:pPr>
              <w:pStyle w:val="ListParagraph"/>
              <w:ind w:left="360"/>
              <w:rPr>
                <w:rFonts w:ascii="Garamond" w:hAnsi="Garamond" w:cs="Times New Roman"/>
                <w:sz w:val="24"/>
                <w:szCs w:val="24"/>
              </w:rPr>
            </w:pPr>
            <w:r w:rsidRPr="00A76B99">
              <w:rPr>
                <w:rFonts w:ascii="Garamond" w:hAnsi="Garamond" w:cs="Times New Roman"/>
                <w:sz w:val="24"/>
                <w:szCs w:val="24"/>
              </w:rPr>
              <w:t>X</w:t>
            </w:r>
          </w:p>
        </w:tc>
        <w:tc>
          <w:tcPr>
            <w:tcW w:w="8277" w:type="dxa"/>
          </w:tcPr>
          <w:p w14:paraId="6470C80C" w14:textId="3D377C2D" w:rsidR="0B4B591F" w:rsidRPr="00A76B99" w:rsidRDefault="0B4B591F" w:rsidP="0B4B591F">
            <w:pPr>
              <w:rPr>
                <w:rFonts w:ascii="Garamond" w:eastAsia="Aptos" w:hAnsi="Garamond" w:cs="Aptos"/>
                <w:color w:val="000000" w:themeColor="text1"/>
                <w:sz w:val="24"/>
                <w:szCs w:val="24"/>
              </w:rPr>
            </w:pPr>
            <w:r w:rsidRPr="00A76B99">
              <w:rPr>
                <w:rFonts w:ascii="Garamond" w:eastAsia="Aptos" w:hAnsi="Garamond" w:cs="Aptos"/>
                <w:color w:val="000000" w:themeColor="text1"/>
                <w:sz w:val="24"/>
                <w:szCs w:val="24"/>
              </w:rPr>
              <w:t>Apply evidence-based principles to promote quality and safety.</w:t>
            </w:r>
          </w:p>
        </w:tc>
      </w:tr>
      <w:tr w:rsidR="005C3108" w:rsidRPr="00A76B99" w14:paraId="2945266B" w14:textId="77777777" w:rsidTr="1CFAE132">
        <w:trPr>
          <w:trHeight w:val="165"/>
        </w:trPr>
        <w:tc>
          <w:tcPr>
            <w:tcW w:w="2277" w:type="dxa"/>
            <w:vMerge/>
          </w:tcPr>
          <w:p w14:paraId="5CAFD3F8" w14:textId="77777777" w:rsidR="005C3108" w:rsidRPr="00A76B99" w:rsidRDefault="005C3108" w:rsidP="001A5B38">
            <w:pPr>
              <w:rPr>
                <w:rFonts w:ascii="Garamond" w:hAnsi="Garamond" w:cs="Times New Roman"/>
                <w:b/>
                <w:sz w:val="24"/>
                <w:szCs w:val="24"/>
              </w:rPr>
            </w:pPr>
          </w:p>
        </w:tc>
        <w:tc>
          <w:tcPr>
            <w:tcW w:w="744" w:type="dxa"/>
          </w:tcPr>
          <w:p w14:paraId="6063A636" w14:textId="09B2F63E" w:rsidR="005C3108" w:rsidRPr="00A76B99" w:rsidRDefault="18F8BA22" w:rsidP="005C3108">
            <w:pPr>
              <w:pStyle w:val="ListParagraph"/>
              <w:ind w:left="360"/>
              <w:rPr>
                <w:rFonts w:ascii="Garamond" w:hAnsi="Garamond" w:cs="Times New Roman"/>
                <w:sz w:val="24"/>
                <w:szCs w:val="24"/>
              </w:rPr>
            </w:pPr>
            <w:r w:rsidRPr="00A76B99">
              <w:rPr>
                <w:rFonts w:ascii="Garamond" w:hAnsi="Garamond" w:cs="Times New Roman"/>
                <w:sz w:val="24"/>
                <w:szCs w:val="24"/>
              </w:rPr>
              <w:t>X</w:t>
            </w:r>
          </w:p>
        </w:tc>
        <w:tc>
          <w:tcPr>
            <w:tcW w:w="8277" w:type="dxa"/>
          </w:tcPr>
          <w:p w14:paraId="6AC32935" w14:textId="4180A40D" w:rsidR="0B4B591F" w:rsidRPr="00A76B99" w:rsidRDefault="0B4B591F" w:rsidP="0B4B591F">
            <w:pPr>
              <w:rPr>
                <w:rFonts w:ascii="Garamond" w:eastAsia="Aptos" w:hAnsi="Garamond" w:cs="Aptos"/>
                <w:color w:val="000000" w:themeColor="text1"/>
                <w:sz w:val="24"/>
                <w:szCs w:val="24"/>
              </w:rPr>
            </w:pPr>
            <w:r w:rsidRPr="00A76B99">
              <w:rPr>
                <w:rFonts w:ascii="Garamond" w:eastAsia="Aptos" w:hAnsi="Garamond" w:cs="Aptos"/>
                <w:color w:val="000000" w:themeColor="text1"/>
                <w:sz w:val="24"/>
                <w:szCs w:val="24"/>
              </w:rPr>
              <w:t>Demonstrate professional actions when caring for the individual.</w:t>
            </w:r>
          </w:p>
        </w:tc>
      </w:tr>
      <w:tr w:rsidR="001A5B38" w:rsidRPr="00A76B99" w14:paraId="6EA4B489" w14:textId="77777777" w:rsidTr="1CFAE132">
        <w:tc>
          <w:tcPr>
            <w:tcW w:w="2277" w:type="dxa"/>
          </w:tcPr>
          <w:p w14:paraId="042D5F79" w14:textId="507A20C9" w:rsidR="001A5B38" w:rsidRPr="00A76B99" w:rsidRDefault="001A5B38" w:rsidP="0040590F">
            <w:pPr>
              <w:rPr>
                <w:rFonts w:ascii="Garamond" w:hAnsi="Garamond" w:cs="Times New Roman"/>
                <w:b/>
                <w:sz w:val="24"/>
                <w:szCs w:val="24"/>
              </w:rPr>
            </w:pPr>
            <w:r w:rsidRPr="00A76B99">
              <w:rPr>
                <w:rFonts w:ascii="Garamond" w:hAnsi="Garamond" w:cs="Times New Roman"/>
                <w:b/>
                <w:bCs/>
                <w:sz w:val="24"/>
                <w:szCs w:val="24"/>
              </w:rPr>
              <w:t>Specific Simulation O</w:t>
            </w:r>
            <w:r w:rsidR="00014EA0" w:rsidRPr="00A76B99">
              <w:rPr>
                <w:rFonts w:ascii="Garamond" w:hAnsi="Garamond" w:cs="Times New Roman"/>
                <w:b/>
                <w:bCs/>
                <w:sz w:val="24"/>
                <w:szCs w:val="24"/>
              </w:rPr>
              <w:t>utcome</w:t>
            </w:r>
          </w:p>
        </w:tc>
        <w:tc>
          <w:tcPr>
            <w:tcW w:w="9021" w:type="dxa"/>
            <w:gridSpan w:val="2"/>
          </w:tcPr>
          <w:p w14:paraId="3C542414" w14:textId="55B6D1ED" w:rsidR="00673ACD" w:rsidRPr="00A76B99" w:rsidRDefault="00014EA0" w:rsidP="00673ACD">
            <w:pPr>
              <w:rPr>
                <w:rFonts w:ascii="Garamond" w:hAnsi="Garamond" w:cs="Times New Roman"/>
                <w:sz w:val="24"/>
                <w:szCs w:val="24"/>
              </w:rPr>
            </w:pPr>
            <w:r w:rsidRPr="00A76B99">
              <w:rPr>
                <w:rFonts w:ascii="Garamond" w:hAnsi="Garamond" w:cs="Times New Roman"/>
                <w:sz w:val="24"/>
                <w:szCs w:val="24"/>
              </w:rPr>
              <w:t xml:space="preserve">Recognize </w:t>
            </w:r>
            <w:r w:rsidR="005D61B8" w:rsidRPr="00A76B99">
              <w:rPr>
                <w:rFonts w:ascii="Garamond" w:hAnsi="Garamond" w:cs="Times New Roman"/>
                <w:sz w:val="24"/>
                <w:szCs w:val="24"/>
              </w:rPr>
              <w:t xml:space="preserve">hypovolemic shock </w:t>
            </w:r>
            <w:r w:rsidRPr="00A76B99">
              <w:rPr>
                <w:rFonts w:ascii="Garamond" w:hAnsi="Garamond" w:cs="Times New Roman"/>
                <w:sz w:val="24"/>
                <w:szCs w:val="24"/>
              </w:rPr>
              <w:t xml:space="preserve">and safely treat </w:t>
            </w:r>
            <w:r w:rsidR="005D61B8" w:rsidRPr="00A76B99">
              <w:rPr>
                <w:rFonts w:ascii="Garamond" w:hAnsi="Garamond" w:cs="Times New Roman"/>
                <w:sz w:val="24"/>
                <w:szCs w:val="24"/>
              </w:rPr>
              <w:t>the</w:t>
            </w:r>
            <w:r w:rsidR="009D30C5" w:rsidRPr="00A76B99">
              <w:rPr>
                <w:rFonts w:ascii="Garamond" w:hAnsi="Garamond" w:cs="Times New Roman"/>
                <w:sz w:val="24"/>
                <w:szCs w:val="24"/>
              </w:rPr>
              <w:t xml:space="preserve"> pediatric </w:t>
            </w:r>
            <w:r w:rsidR="005D61B8" w:rsidRPr="00A76B99">
              <w:rPr>
                <w:rFonts w:ascii="Garamond" w:hAnsi="Garamond" w:cs="Times New Roman"/>
                <w:sz w:val="24"/>
                <w:szCs w:val="24"/>
              </w:rPr>
              <w:t xml:space="preserve">individual. </w:t>
            </w:r>
          </w:p>
          <w:p w14:paraId="56EA1E99" w14:textId="693FBA1A" w:rsidR="0020525D" w:rsidRPr="00A76B99" w:rsidRDefault="0020525D" w:rsidP="53E0198A">
            <w:pPr>
              <w:rPr>
                <w:rFonts w:ascii="Garamond" w:hAnsi="Garamond" w:cs="Times New Roman"/>
                <w:sz w:val="24"/>
                <w:szCs w:val="24"/>
              </w:rPr>
            </w:pPr>
          </w:p>
        </w:tc>
      </w:tr>
      <w:tr w:rsidR="00584F17" w:rsidRPr="00A76B99" w14:paraId="475C9DC0" w14:textId="77777777" w:rsidTr="1CFAE132">
        <w:tc>
          <w:tcPr>
            <w:tcW w:w="2277" w:type="dxa"/>
          </w:tcPr>
          <w:p w14:paraId="5149DB5F" w14:textId="42E53901" w:rsidR="00584F17" w:rsidRPr="00A76B99" w:rsidRDefault="00584F17" w:rsidP="7DC5A378">
            <w:pPr>
              <w:rPr>
                <w:rFonts w:ascii="Garamond" w:hAnsi="Garamond" w:cs="Times New Roman"/>
                <w:b/>
                <w:bCs/>
                <w:sz w:val="24"/>
                <w:szCs w:val="24"/>
              </w:rPr>
            </w:pPr>
            <w:r w:rsidRPr="00A76B99">
              <w:rPr>
                <w:rFonts w:ascii="Garamond" w:hAnsi="Garamond" w:cs="Times New Roman"/>
                <w:b/>
                <w:bCs/>
                <w:sz w:val="24"/>
                <w:szCs w:val="24"/>
              </w:rPr>
              <w:t>Student Action Items</w:t>
            </w:r>
          </w:p>
          <w:p w14:paraId="3C6DFDDF" w14:textId="30A0561A" w:rsidR="00584F17" w:rsidRPr="00A76B99" w:rsidRDefault="00584F17" w:rsidP="7DC5A378">
            <w:pPr>
              <w:rPr>
                <w:rFonts w:ascii="Garamond" w:hAnsi="Garamond" w:cs="Times New Roman"/>
                <w:b/>
                <w:bCs/>
                <w:sz w:val="24"/>
                <w:szCs w:val="24"/>
              </w:rPr>
            </w:pPr>
          </w:p>
          <w:p w14:paraId="16485BCF" w14:textId="0002E483" w:rsidR="00584F17" w:rsidRPr="00A76B99" w:rsidRDefault="00584F17" w:rsidP="7DC5A378">
            <w:pPr>
              <w:rPr>
                <w:rFonts w:ascii="Garamond" w:hAnsi="Garamond" w:cs="Times New Roman"/>
                <w:b/>
                <w:bCs/>
                <w:sz w:val="24"/>
                <w:szCs w:val="24"/>
              </w:rPr>
            </w:pPr>
          </w:p>
        </w:tc>
        <w:tc>
          <w:tcPr>
            <w:tcW w:w="9021" w:type="dxa"/>
            <w:gridSpan w:val="2"/>
          </w:tcPr>
          <w:p w14:paraId="3998A9DA" w14:textId="0580CFE9" w:rsidR="00584F17" w:rsidRPr="00A76B99" w:rsidRDefault="009D30C5" w:rsidP="00584F17">
            <w:pPr>
              <w:pStyle w:val="ListParagraph"/>
              <w:numPr>
                <w:ilvl w:val="0"/>
                <w:numId w:val="12"/>
              </w:numPr>
              <w:spacing w:line="276" w:lineRule="auto"/>
              <w:rPr>
                <w:rFonts w:ascii="Garamond" w:hAnsi="Garamond" w:cs="Times New Roman"/>
                <w:sz w:val="24"/>
                <w:szCs w:val="24"/>
              </w:rPr>
            </w:pPr>
            <w:r w:rsidRPr="00A76B99">
              <w:rPr>
                <w:rFonts w:ascii="Garamond" w:hAnsi="Garamond" w:cs="Times New Roman"/>
                <w:sz w:val="24"/>
                <w:szCs w:val="24"/>
              </w:rPr>
              <w:t xml:space="preserve">Recognize </w:t>
            </w:r>
            <w:r w:rsidR="021600E3" w:rsidRPr="00A76B99">
              <w:rPr>
                <w:rFonts w:ascii="Garamond" w:hAnsi="Garamond" w:cs="Times New Roman"/>
                <w:sz w:val="24"/>
                <w:szCs w:val="24"/>
              </w:rPr>
              <w:t>severe dehydration/</w:t>
            </w:r>
            <w:r w:rsidR="00101767" w:rsidRPr="00A76B99">
              <w:rPr>
                <w:rFonts w:ascii="Garamond" w:hAnsi="Garamond" w:cs="Times New Roman"/>
                <w:sz w:val="24"/>
                <w:szCs w:val="24"/>
              </w:rPr>
              <w:t xml:space="preserve">decompensated </w:t>
            </w:r>
            <w:r w:rsidR="021600E3" w:rsidRPr="00A76B99">
              <w:rPr>
                <w:rFonts w:ascii="Garamond" w:hAnsi="Garamond" w:cs="Times New Roman"/>
                <w:sz w:val="24"/>
                <w:szCs w:val="24"/>
              </w:rPr>
              <w:t>hypovolem</w:t>
            </w:r>
            <w:r w:rsidR="005D61B8" w:rsidRPr="00A76B99">
              <w:rPr>
                <w:rFonts w:ascii="Garamond" w:hAnsi="Garamond" w:cs="Times New Roman"/>
                <w:sz w:val="24"/>
                <w:szCs w:val="24"/>
              </w:rPr>
              <w:t xml:space="preserve">ic shock. </w:t>
            </w:r>
          </w:p>
          <w:p w14:paraId="7025BFBA" w14:textId="137A8A40" w:rsidR="009D30C5" w:rsidRPr="00A76B99" w:rsidRDefault="009D30C5" w:rsidP="00584F17">
            <w:pPr>
              <w:pStyle w:val="ListParagraph"/>
              <w:numPr>
                <w:ilvl w:val="0"/>
                <w:numId w:val="12"/>
              </w:numPr>
              <w:spacing w:line="276" w:lineRule="auto"/>
              <w:rPr>
                <w:rFonts w:ascii="Garamond" w:hAnsi="Garamond" w:cs="Times New Roman"/>
                <w:sz w:val="24"/>
                <w:szCs w:val="24"/>
              </w:rPr>
            </w:pPr>
            <w:r w:rsidRPr="00A76B99">
              <w:rPr>
                <w:rFonts w:ascii="Garamond" w:hAnsi="Garamond" w:cs="Times New Roman"/>
                <w:sz w:val="24"/>
                <w:szCs w:val="24"/>
              </w:rPr>
              <w:t xml:space="preserve">Start IV </w:t>
            </w:r>
          </w:p>
          <w:p w14:paraId="0B67C51E" w14:textId="5299F134" w:rsidR="009D30C5" w:rsidRPr="00A76B99" w:rsidRDefault="1E571393" w:rsidP="00584F17">
            <w:pPr>
              <w:pStyle w:val="ListParagraph"/>
              <w:numPr>
                <w:ilvl w:val="0"/>
                <w:numId w:val="12"/>
              </w:numPr>
              <w:spacing w:line="276" w:lineRule="auto"/>
              <w:rPr>
                <w:rFonts w:ascii="Garamond" w:hAnsi="Garamond" w:cs="Times New Roman"/>
                <w:sz w:val="24"/>
                <w:szCs w:val="24"/>
              </w:rPr>
            </w:pPr>
            <w:r w:rsidRPr="00A76B99">
              <w:rPr>
                <w:rFonts w:ascii="Garamond" w:hAnsi="Garamond" w:cs="Times New Roman"/>
                <w:sz w:val="24"/>
                <w:szCs w:val="24"/>
              </w:rPr>
              <w:t>Give</w:t>
            </w:r>
            <w:r w:rsidR="009D30C5" w:rsidRPr="00A76B99">
              <w:rPr>
                <w:rFonts w:ascii="Garamond" w:hAnsi="Garamond" w:cs="Times New Roman"/>
                <w:sz w:val="24"/>
                <w:szCs w:val="24"/>
              </w:rPr>
              <w:t xml:space="preserve"> IV</w:t>
            </w:r>
            <w:r w:rsidR="00DD4C87">
              <w:rPr>
                <w:rFonts w:ascii="Garamond" w:hAnsi="Garamond" w:cs="Times New Roman"/>
                <w:sz w:val="24"/>
                <w:szCs w:val="24"/>
              </w:rPr>
              <w:t xml:space="preserve"> fluid</w:t>
            </w:r>
            <w:r w:rsidR="009D30C5" w:rsidRPr="00A76B99">
              <w:rPr>
                <w:rFonts w:ascii="Garamond" w:hAnsi="Garamond" w:cs="Times New Roman"/>
                <w:sz w:val="24"/>
                <w:szCs w:val="24"/>
              </w:rPr>
              <w:t xml:space="preserve"> bolus</w:t>
            </w:r>
            <w:r w:rsidR="1A93D22F" w:rsidRPr="00A76B99">
              <w:rPr>
                <w:rFonts w:ascii="Garamond" w:hAnsi="Garamond" w:cs="Times New Roman"/>
                <w:sz w:val="24"/>
                <w:szCs w:val="24"/>
              </w:rPr>
              <w:t xml:space="preserve"> using push pull</w:t>
            </w:r>
          </w:p>
          <w:p w14:paraId="2C182335" w14:textId="36735B11" w:rsidR="009D30C5" w:rsidRPr="00A76B99" w:rsidRDefault="009D30C5" w:rsidP="00584F17">
            <w:pPr>
              <w:pStyle w:val="ListParagraph"/>
              <w:numPr>
                <w:ilvl w:val="0"/>
                <w:numId w:val="12"/>
              </w:numPr>
              <w:spacing w:line="276" w:lineRule="auto"/>
              <w:rPr>
                <w:rFonts w:ascii="Garamond" w:hAnsi="Garamond" w:cs="Times New Roman"/>
                <w:sz w:val="24"/>
                <w:szCs w:val="24"/>
              </w:rPr>
            </w:pPr>
            <w:r w:rsidRPr="00A76B99">
              <w:rPr>
                <w:rFonts w:ascii="Garamond" w:hAnsi="Garamond" w:cs="Times New Roman"/>
                <w:sz w:val="24"/>
                <w:szCs w:val="24"/>
              </w:rPr>
              <w:t>Reassess patient after bolus (vitals, lung sounds)</w:t>
            </w:r>
          </w:p>
          <w:p w14:paraId="70F6CE7E" w14:textId="7E7E094B" w:rsidR="009D30C5" w:rsidRPr="00A76B99" w:rsidRDefault="005D61B8" w:rsidP="00584F17">
            <w:pPr>
              <w:pStyle w:val="ListParagraph"/>
              <w:numPr>
                <w:ilvl w:val="0"/>
                <w:numId w:val="12"/>
              </w:numPr>
              <w:spacing w:line="276" w:lineRule="auto"/>
              <w:rPr>
                <w:rFonts w:ascii="Garamond" w:hAnsi="Garamond" w:cs="Times New Roman"/>
                <w:sz w:val="24"/>
                <w:szCs w:val="24"/>
              </w:rPr>
            </w:pPr>
            <w:r w:rsidRPr="00A76B99">
              <w:rPr>
                <w:rFonts w:ascii="Garamond" w:hAnsi="Garamond" w:cs="Times New Roman"/>
                <w:sz w:val="24"/>
                <w:szCs w:val="24"/>
              </w:rPr>
              <w:t xml:space="preserve">Developmentally appropriate communication with the pediatric individual and </w:t>
            </w:r>
            <w:r w:rsidR="002F10F5">
              <w:rPr>
                <w:rFonts w:ascii="Garamond" w:hAnsi="Garamond" w:cs="Times New Roman"/>
                <w:sz w:val="24"/>
                <w:szCs w:val="24"/>
              </w:rPr>
              <w:t xml:space="preserve">caregiver. </w:t>
            </w:r>
            <w:r w:rsidRPr="00A76B99">
              <w:rPr>
                <w:rFonts w:ascii="Garamond" w:hAnsi="Garamond" w:cs="Times New Roman"/>
                <w:sz w:val="24"/>
                <w:szCs w:val="24"/>
              </w:rPr>
              <w:t xml:space="preserve"> </w:t>
            </w:r>
          </w:p>
        </w:tc>
      </w:tr>
      <w:tr w:rsidR="007C1EB6" w:rsidRPr="00A76B99" w14:paraId="6039A1D7" w14:textId="77777777" w:rsidTr="1CFAE132">
        <w:tc>
          <w:tcPr>
            <w:tcW w:w="2277" w:type="dxa"/>
          </w:tcPr>
          <w:p w14:paraId="4C321953" w14:textId="12B727B1" w:rsidR="00101767" w:rsidRPr="00A76B99" w:rsidRDefault="00014EA0" w:rsidP="00101767">
            <w:pPr>
              <w:rPr>
                <w:rFonts w:ascii="Garamond" w:hAnsi="Garamond" w:cs="Times New Roman"/>
                <w:b/>
                <w:sz w:val="24"/>
                <w:szCs w:val="24"/>
              </w:rPr>
            </w:pPr>
            <w:r w:rsidRPr="00A76B99">
              <w:rPr>
                <w:rFonts w:ascii="Garamond" w:hAnsi="Garamond" w:cs="Times New Roman"/>
                <w:b/>
                <w:sz w:val="24"/>
                <w:szCs w:val="24"/>
              </w:rPr>
              <w:t>Manikin</w:t>
            </w:r>
            <w:r w:rsidR="00866A9F" w:rsidRPr="00A76B99">
              <w:rPr>
                <w:rFonts w:ascii="Garamond" w:hAnsi="Garamond" w:cs="Times New Roman"/>
                <w:b/>
                <w:sz w:val="24"/>
                <w:szCs w:val="24"/>
              </w:rPr>
              <w:t xml:space="preserve"> </w:t>
            </w:r>
          </w:p>
          <w:p w14:paraId="3FAEED9F" w14:textId="78488C91" w:rsidR="007C1EB6" w:rsidRPr="00A76B99" w:rsidRDefault="007C1EB6" w:rsidP="0040590F">
            <w:pPr>
              <w:rPr>
                <w:rFonts w:ascii="Garamond" w:hAnsi="Garamond" w:cs="Times New Roman"/>
                <w:b/>
                <w:sz w:val="24"/>
                <w:szCs w:val="24"/>
              </w:rPr>
            </w:pPr>
          </w:p>
        </w:tc>
        <w:tc>
          <w:tcPr>
            <w:tcW w:w="9021" w:type="dxa"/>
            <w:gridSpan w:val="2"/>
          </w:tcPr>
          <w:p w14:paraId="34DEBE5C" w14:textId="6F70CC6C" w:rsidR="00C75ED3" w:rsidRPr="00A76B99" w:rsidRDefault="00101767" w:rsidP="00866A9F">
            <w:pPr>
              <w:rPr>
                <w:rFonts w:ascii="Garamond" w:hAnsi="Garamond" w:cs="Times New Roman"/>
                <w:sz w:val="24"/>
                <w:szCs w:val="24"/>
              </w:rPr>
            </w:pPr>
            <w:r w:rsidRPr="00A76B99">
              <w:rPr>
                <w:rFonts w:ascii="Garamond" w:hAnsi="Garamond" w:cs="Times New Roman"/>
                <w:sz w:val="24"/>
                <w:szCs w:val="24"/>
              </w:rPr>
              <w:t>5-year-old</w:t>
            </w:r>
            <w:r w:rsidR="3EC916C5" w:rsidRPr="00A76B99">
              <w:rPr>
                <w:rFonts w:ascii="Garamond" w:hAnsi="Garamond" w:cs="Times New Roman"/>
                <w:sz w:val="24"/>
                <w:szCs w:val="24"/>
              </w:rPr>
              <w:t xml:space="preserve"> manikin/ Laerdal Sim Jr</w:t>
            </w:r>
          </w:p>
        </w:tc>
      </w:tr>
      <w:tr w:rsidR="001A5B38" w:rsidRPr="00A76B99" w14:paraId="642E29DD" w14:textId="77777777" w:rsidTr="1CFAE132">
        <w:tc>
          <w:tcPr>
            <w:tcW w:w="2277" w:type="dxa"/>
          </w:tcPr>
          <w:p w14:paraId="1B203F05" w14:textId="77777777" w:rsidR="006A042A" w:rsidRPr="00A76B99" w:rsidRDefault="00832538" w:rsidP="0040590F">
            <w:pPr>
              <w:rPr>
                <w:rFonts w:ascii="Garamond" w:hAnsi="Garamond" w:cs="Times New Roman"/>
                <w:b/>
                <w:sz w:val="24"/>
                <w:szCs w:val="24"/>
              </w:rPr>
            </w:pPr>
            <w:r w:rsidRPr="00A76B99">
              <w:rPr>
                <w:rFonts w:ascii="Garamond" w:hAnsi="Garamond" w:cs="Times New Roman"/>
                <w:b/>
                <w:sz w:val="24"/>
                <w:szCs w:val="24"/>
              </w:rPr>
              <w:t>Supplies</w:t>
            </w:r>
            <w:r w:rsidR="006A089F" w:rsidRPr="00A76B99">
              <w:rPr>
                <w:rFonts w:ascii="Garamond" w:hAnsi="Garamond" w:cs="Times New Roman"/>
                <w:b/>
                <w:sz w:val="24"/>
                <w:szCs w:val="24"/>
              </w:rPr>
              <w:t xml:space="preserve">/Set Up </w:t>
            </w:r>
            <w:r w:rsidRPr="00A76B99">
              <w:rPr>
                <w:rFonts w:ascii="Garamond" w:hAnsi="Garamond" w:cs="Times New Roman"/>
                <w:b/>
                <w:sz w:val="24"/>
                <w:szCs w:val="24"/>
              </w:rPr>
              <w:t xml:space="preserve"> </w:t>
            </w:r>
          </w:p>
          <w:p w14:paraId="67D2F64D" w14:textId="555F4B23" w:rsidR="005C3108" w:rsidRPr="00A76B99" w:rsidRDefault="00832538" w:rsidP="0040590F">
            <w:pPr>
              <w:rPr>
                <w:rFonts w:ascii="Garamond" w:hAnsi="Garamond" w:cs="Times New Roman"/>
                <w:sz w:val="24"/>
                <w:szCs w:val="24"/>
              </w:rPr>
            </w:pPr>
            <w:r w:rsidRPr="00A76B99">
              <w:rPr>
                <w:rFonts w:ascii="Garamond" w:hAnsi="Garamond" w:cs="Times New Roman"/>
                <w:sz w:val="24"/>
                <w:szCs w:val="24"/>
              </w:rPr>
              <w:t>(</w:t>
            </w:r>
            <w:proofErr w:type="gramStart"/>
            <w:r w:rsidRPr="00A76B99">
              <w:rPr>
                <w:rFonts w:ascii="Garamond" w:hAnsi="Garamond" w:cs="Times New Roman"/>
                <w:sz w:val="24"/>
                <w:szCs w:val="24"/>
              </w:rPr>
              <w:t>medical</w:t>
            </w:r>
            <w:proofErr w:type="gramEnd"/>
            <w:r w:rsidRPr="00A76B99">
              <w:rPr>
                <w:rFonts w:ascii="Garamond" w:hAnsi="Garamond" w:cs="Times New Roman"/>
                <w:sz w:val="24"/>
                <w:szCs w:val="24"/>
              </w:rPr>
              <w:t xml:space="preserve"> equipment, </w:t>
            </w:r>
            <w:r w:rsidR="00DE5398" w:rsidRPr="00A76B99">
              <w:rPr>
                <w:rFonts w:ascii="Garamond" w:hAnsi="Garamond" w:cs="Times New Roman"/>
                <w:sz w:val="24"/>
                <w:szCs w:val="24"/>
              </w:rPr>
              <w:t xml:space="preserve">name band, medications, nursing orders, </w:t>
            </w:r>
            <w:r w:rsidRPr="00A76B99">
              <w:rPr>
                <w:rFonts w:ascii="Garamond" w:hAnsi="Garamond" w:cs="Times New Roman"/>
                <w:sz w:val="24"/>
                <w:szCs w:val="24"/>
              </w:rPr>
              <w:t>etc.)</w:t>
            </w:r>
          </w:p>
        </w:tc>
        <w:tc>
          <w:tcPr>
            <w:tcW w:w="9021" w:type="dxa"/>
            <w:gridSpan w:val="2"/>
          </w:tcPr>
          <w:p w14:paraId="28ADEA5D" w14:textId="0419424B" w:rsidR="001640D5" w:rsidRPr="00A76B99" w:rsidRDefault="005938D9" w:rsidP="006A042A">
            <w:pPr>
              <w:rPr>
                <w:rFonts w:ascii="Garamond" w:hAnsi="Garamond" w:cs="Times New Roman"/>
                <w:b/>
                <w:bCs/>
                <w:sz w:val="24"/>
                <w:szCs w:val="24"/>
              </w:rPr>
            </w:pPr>
            <w:r w:rsidRPr="00A76B99">
              <w:rPr>
                <w:rFonts w:ascii="Garamond" w:hAnsi="Garamond" w:cs="Times New Roman"/>
                <w:b/>
                <w:bCs/>
                <w:sz w:val="24"/>
                <w:szCs w:val="24"/>
              </w:rPr>
              <w:t xml:space="preserve">Room Set up: </w:t>
            </w:r>
            <w:proofErr w:type="gramStart"/>
            <w:r w:rsidR="009D30C5" w:rsidRPr="00A76B99">
              <w:rPr>
                <w:rFonts w:ascii="Garamond" w:hAnsi="Garamond" w:cs="Times New Roman"/>
                <w:bCs/>
                <w:sz w:val="24"/>
                <w:szCs w:val="24"/>
              </w:rPr>
              <w:t>5</w:t>
            </w:r>
            <w:r w:rsidR="005F71F5">
              <w:rPr>
                <w:rFonts w:ascii="Garamond" w:hAnsi="Garamond" w:cs="Times New Roman"/>
                <w:bCs/>
                <w:sz w:val="24"/>
                <w:szCs w:val="24"/>
              </w:rPr>
              <w:t xml:space="preserve"> year old</w:t>
            </w:r>
            <w:proofErr w:type="gramEnd"/>
            <w:r w:rsidR="009D30C5" w:rsidRPr="00A76B99">
              <w:rPr>
                <w:rFonts w:ascii="Garamond" w:hAnsi="Garamond" w:cs="Times New Roman"/>
                <w:bCs/>
                <w:sz w:val="24"/>
                <w:szCs w:val="24"/>
              </w:rPr>
              <w:t xml:space="preserve"> in bed, no IV</w:t>
            </w:r>
          </w:p>
          <w:p w14:paraId="1171DE80" w14:textId="01B07228" w:rsidR="006A042A" w:rsidRPr="00A76B99" w:rsidRDefault="7A248E15" w:rsidP="006A042A">
            <w:pPr>
              <w:rPr>
                <w:rFonts w:ascii="Garamond" w:hAnsi="Garamond" w:cs="Times New Roman"/>
                <w:sz w:val="24"/>
                <w:szCs w:val="24"/>
              </w:rPr>
            </w:pPr>
            <w:r w:rsidRPr="00A76B99">
              <w:rPr>
                <w:rFonts w:ascii="Garamond" w:hAnsi="Garamond" w:cs="Times New Roman"/>
                <w:b/>
                <w:bCs/>
                <w:sz w:val="24"/>
                <w:szCs w:val="24"/>
              </w:rPr>
              <w:t>Supplies:</w:t>
            </w:r>
            <w:r w:rsidRPr="00A76B99">
              <w:rPr>
                <w:rFonts w:ascii="Garamond" w:hAnsi="Garamond" w:cs="Times New Roman"/>
                <w:sz w:val="24"/>
                <w:szCs w:val="24"/>
              </w:rPr>
              <w:t xml:space="preserve"> IV start supplies</w:t>
            </w:r>
          </w:p>
          <w:p w14:paraId="63983E8D" w14:textId="3D779215" w:rsidR="001640D5" w:rsidRPr="00A76B99" w:rsidRDefault="001640D5" w:rsidP="07AF9E1A">
            <w:pPr>
              <w:rPr>
                <w:rFonts w:ascii="Garamond" w:hAnsi="Garamond" w:cs="Times New Roman"/>
                <w:b/>
                <w:bCs/>
                <w:sz w:val="24"/>
                <w:szCs w:val="24"/>
              </w:rPr>
            </w:pPr>
            <w:r w:rsidRPr="00A76B99">
              <w:rPr>
                <w:rFonts w:ascii="Garamond" w:hAnsi="Garamond" w:cs="Times New Roman"/>
                <w:b/>
                <w:bCs/>
                <w:sz w:val="24"/>
                <w:szCs w:val="24"/>
              </w:rPr>
              <w:t>Med</w:t>
            </w:r>
            <w:r w:rsidR="006A042A" w:rsidRPr="00A76B99">
              <w:rPr>
                <w:rFonts w:ascii="Garamond" w:hAnsi="Garamond" w:cs="Times New Roman"/>
                <w:b/>
                <w:bCs/>
                <w:sz w:val="24"/>
                <w:szCs w:val="24"/>
              </w:rPr>
              <w:t>ications:</w:t>
            </w:r>
            <w:r w:rsidR="009D30C5" w:rsidRPr="00A76B99">
              <w:rPr>
                <w:rFonts w:ascii="Garamond" w:hAnsi="Garamond" w:cs="Times New Roman"/>
                <w:b/>
                <w:bCs/>
                <w:sz w:val="24"/>
                <w:szCs w:val="24"/>
              </w:rPr>
              <w:t xml:space="preserve"> </w:t>
            </w:r>
            <w:r w:rsidR="2BC6742B" w:rsidRPr="00A76B99">
              <w:rPr>
                <w:rFonts w:ascii="Garamond" w:hAnsi="Garamond" w:cs="Times New Roman"/>
                <w:sz w:val="24"/>
                <w:szCs w:val="24"/>
              </w:rPr>
              <w:t xml:space="preserve">D5NS, </w:t>
            </w:r>
            <w:r w:rsidR="009D30C5" w:rsidRPr="00A76B99">
              <w:rPr>
                <w:rFonts w:ascii="Garamond" w:hAnsi="Garamond" w:cs="Times New Roman"/>
                <w:sz w:val="24"/>
                <w:szCs w:val="24"/>
              </w:rPr>
              <w:t>NS IVF push pull set up</w:t>
            </w:r>
            <w:r w:rsidR="3A992394" w:rsidRPr="00A76B99">
              <w:rPr>
                <w:rFonts w:ascii="Garamond" w:hAnsi="Garamond" w:cs="Times New Roman"/>
                <w:sz w:val="24"/>
                <w:szCs w:val="24"/>
              </w:rPr>
              <w:t>, Tylenol 160 mg/ml</w:t>
            </w:r>
          </w:p>
          <w:p w14:paraId="233FDDD6" w14:textId="3B5C6112" w:rsidR="009051FA" w:rsidRPr="00A76B99" w:rsidRDefault="00A76B99" w:rsidP="0040590F">
            <w:pPr>
              <w:rPr>
                <w:rFonts w:ascii="Garamond" w:hAnsi="Garamond" w:cs="Times New Roman"/>
                <w:sz w:val="24"/>
                <w:szCs w:val="24"/>
              </w:rPr>
            </w:pPr>
            <w:r w:rsidRPr="00A76B99">
              <w:rPr>
                <w:rFonts w:ascii="Garamond" w:hAnsi="Garamond" w:cs="Times New Roman"/>
                <w:b/>
                <w:bCs/>
                <w:sz w:val="24"/>
                <w:szCs w:val="24"/>
              </w:rPr>
              <w:t>Other</w:t>
            </w:r>
            <w:r>
              <w:rPr>
                <w:rFonts w:ascii="Garamond" w:hAnsi="Garamond" w:cs="Times New Roman"/>
                <w:sz w:val="24"/>
                <w:szCs w:val="24"/>
              </w:rPr>
              <w:t xml:space="preserve">: Will need an adult standardized </w:t>
            </w:r>
            <w:r w:rsidR="00E75C10">
              <w:rPr>
                <w:rFonts w:ascii="Garamond" w:hAnsi="Garamond" w:cs="Times New Roman"/>
                <w:sz w:val="24"/>
                <w:szCs w:val="24"/>
              </w:rPr>
              <w:t>parent actor (female)</w:t>
            </w:r>
          </w:p>
        </w:tc>
      </w:tr>
      <w:tr w:rsidR="01E39498" w:rsidRPr="00A76B99" w14:paraId="053737E4" w14:textId="77777777" w:rsidTr="1CFAE132">
        <w:trPr>
          <w:trHeight w:val="300"/>
        </w:trPr>
        <w:tc>
          <w:tcPr>
            <w:tcW w:w="2277" w:type="dxa"/>
          </w:tcPr>
          <w:p w14:paraId="3A87DD51" w14:textId="40CF82D5" w:rsidR="7E8B75B6" w:rsidRPr="00A76B99" w:rsidRDefault="00101767" w:rsidP="01E39498">
            <w:pPr>
              <w:rPr>
                <w:rFonts w:ascii="Garamond" w:hAnsi="Garamond" w:cs="Times New Roman"/>
                <w:b/>
                <w:bCs/>
                <w:sz w:val="24"/>
                <w:szCs w:val="24"/>
              </w:rPr>
            </w:pPr>
            <w:r w:rsidRPr="00A76B99">
              <w:rPr>
                <w:rFonts w:ascii="Garamond" w:hAnsi="Garamond" w:cs="Times New Roman"/>
                <w:b/>
                <w:bCs/>
                <w:sz w:val="24"/>
                <w:szCs w:val="24"/>
              </w:rPr>
              <w:t xml:space="preserve">Student </w:t>
            </w:r>
            <w:r w:rsidR="7E8B75B6" w:rsidRPr="00A76B99">
              <w:rPr>
                <w:rFonts w:ascii="Garamond" w:hAnsi="Garamond" w:cs="Times New Roman"/>
                <w:b/>
                <w:bCs/>
                <w:sz w:val="24"/>
                <w:szCs w:val="24"/>
              </w:rPr>
              <w:t>Roles</w:t>
            </w:r>
          </w:p>
        </w:tc>
        <w:tc>
          <w:tcPr>
            <w:tcW w:w="9021" w:type="dxa"/>
            <w:gridSpan w:val="2"/>
          </w:tcPr>
          <w:p w14:paraId="33924D32" w14:textId="5C487255" w:rsidR="304CEEE2" w:rsidRPr="00A76B99" w:rsidRDefault="304CEEE2" w:rsidP="01E39498">
            <w:pPr>
              <w:rPr>
                <w:rFonts w:ascii="Garamond" w:hAnsi="Garamond" w:cs="Times New Roman"/>
                <w:sz w:val="24"/>
                <w:szCs w:val="24"/>
              </w:rPr>
            </w:pPr>
            <w:r w:rsidRPr="00A76B99">
              <w:rPr>
                <w:rFonts w:ascii="Garamond" w:hAnsi="Garamond" w:cs="Times New Roman"/>
                <w:sz w:val="24"/>
                <w:szCs w:val="24"/>
              </w:rPr>
              <w:t>Charge RN</w:t>
            </w:r>
          </w:p>
          <w:p w14:paraId="215457E4" w14:textId="3A546D33" w:rsidR="304CEEE2" w:rsidRPr="00A76B99" w:rsidRDefault="304CEEE2" w:rsidP="01E39498">
            <w:pPr>
              <w:rPr>
                <w:rFonts w:ascii="Garamond" w:hAnsi="Garamond" w:cs="Times New Roman"/>
                <w:sz w:val="24"/>
                <w:szCs w:val="24"/>
              </w:rPr>
            </w:pPr>
            <w:r w:rsidRPr="00A76B99">
              <w:rPr>
                <w:rFonts w:ascii="Garamond" w:hAnsi="Garamond" w:cs="Times New Roman"/>
                <w:sz w:val="24"/>
                <w:szCs w:val="24"/>
              </w:rPr>
              <w:t>Bedside RN</w:t>
            </w:r>
          </w:p>
          <w:p w14:paraId="2C16F99B" w14:textId="38AA1B34" w:rsidR="304CEEE2" w:rsidRPr="00A76B99" w:rsidRDefault="304CEEE2" w:rsidP="01E39498">
            <w:pPr>
              <w:rPr>
                <w:rFonts w:ascii="Garamond" w:hAnsi="Garamond" w:cs="Times New Roman"/>
                <w:sz w:val="24"/>
                <w:szCs w:val="24"/>
              </w:rPr>
            </w:pPr>
            <w:r w:rsidRPr="00A76B99">
              <w:rPr>
                <w:rFonts w:ascii="Garamond" w:hAnsi="Garamond" w:cs="Times New Roman"/>
                <w:sz w:val="24"/>
                <w:szCs w:val="24"/>
              </w:rPr>
              <w:t>Med Nurse</w:t>
            </w:r>
          </w:p>
          <w:p w14:paraId="6EA84C5A" w14:textId="6FB51629" w:rsidR="304CEEE2" w:rsidRPr="00A76B99" w:rsidRDefault="304CEEE2" w:rsidP="01E39498">
            <w:pPr>
              <w:rPr>
                <w:rFonts w:ascii="Garamond" w:hAnsi="Garamond" w:cs="Times New Roman"/>
                <w:sz w:val="24"/>
                <w:szCs w:val="24"/>
              </w:rPr>
            </w:pPr>
            <w:r w:rsidRPr="00A76B99">
              <w:rPr>
                <w:rFonts w:ascii="Garamond" w:hAnsi="Garamond" w:cs="Times New Roman"/>
                <w:sz w:val="24"/>
                <w:szCs w:val="24"/>
              </w:rPr>
              <w:t>Procedure Nurse</w:t>
            </w:r>
          </w:p>
          <w:p w14:paraId="5E1EA6AE" w14:textId="6918121D" w:rsidR="0F2AB25B" w:rsidRPr="00A76B99" w:rsidRDefault="0F2AB25B" w:rsidP="01E39498">
            <w:pPr>
              <w:rPr>
                <w:rFonts w:ascii="Garamond" w:hAnsi="Garamond" w:cs="Times New Roman"/>
                <w:sz w:val="24"/>
                <w:szCs w:val="24"/>
              </w:rPr>
            </w:pPr>
          </w:p>
        </w:tc>
      </w:tr>
      <w:tr w:rsidR="00832538" w:rsidRPr="00A76B99" w14:paraId="2BE6AF54" w14:textId="77777777" w:rsidTr="1CFAE132">
        <w:trPr>
          <w:trHeight w:val="710"/>
        </w:trPr>
        <w:tc>
          <w:tcPr>
            <w:tcW w:w="2277" w:type="dxa"/>
          </w:tcPr>
          <w:p w14:paraId="7814117E" w14:textId="1F27C761" w:rsidR="00014EA0" w:rsidRPr="00A76B99" w:rsidRDefault="00014EA0" w:rsidP="01E39498">
            <w:pPr>
              <w:rPr>
                <w:rFonts w:ascii="Garamond" w:hAnsi="Garamond" w:cs="Times New Roman"/>
                <w:sz w:val="24"/>
                <w:szCs w:val="24"/>
              </w:rPr>
            </w:pPr>
            <w:r w:rsidRPr="00A76B99">
              <w:rPr>
                <w:rFonts w:ascii="Garamond" w:hAnsi="Garamond" w:cs="Times New Roman"/>
                <w:b/>
                <w:bCs/>
                <w:sz w:val="24"/>
                <w:szCs w:val="24"/>
              </w:rPr>
              <w:lastRenderedPageBreak/>
              <w:t>Scenario Start</w:t>
            </w:r>
          </w:p>
          <w:p w14:paraId="459D876C" w14:textId="6D8553F3" w:rsidR="00014EA0" w:rsidRPr="00A76B99" w:rsidRDefault="00014EA0" w:rsidP="01E39498">
            <w:pPr>
              <w:rPr>
                <w:rFonts w:ascii="Garamond" w:hAnsi="Garamond" w:cs="Times New Roman"/>
                <w:b/>
                <w:bCs/>
                <w:sz w:val="24"/>
                <w:szCs w:val="24"/>
              </w:rPr>
            </w:pPr>
          </w:p>
          <w:p w14:paraId="781D0538" w14:textId="1AF99DE3" w:rsidR="00753FB6" w:rsidRPr="00A76B99" w:rsidRDefault="00753FB6" w:rsidP="0040590F">
            <w:pPr>
              <w:rPr>
                <w:rFonts w:ascii="Garamond" w:hAnsi="Garamond" w:cs="Times New Roman"/>
                <w:b/>
                <w:sz w:val="24"/>
                <w:szCs w:val="24"/>
              </w:rPr>
            </w:pPr>
            <w:r w:rsidRPr="00A76B99">
              <w:rPr>
                <w:rFonts w:ascii="Garamond" w:hAnsi="Garamond" w:cs="Times New Roman"/>
                <w:b/>
                <w:sz w:val="24"/>
                <w:szCs w:val="24"/>
              </w:rPr>
              <w:t xml:space="preserve">Normal Vitals for Reference: </w:t>
            </w:r>
          </w:p>
          <w:p w14:paraId="3AC1DA9F" w14:textId="68220470" w:rsidR="00753FB6" w:rsidRPr="00A76B99" w:rsidRDefault="00753FB6" w:rsidP="139C24A1">
            <w:pPr>
              <w:rPr>
                <w:rFonts w:ascii="Garamond" w:hAnsi="Garamond" w:cs="Times New Roman"/>
                <w:b/>
                <w:bCs/>
                <w:sz w:val="24"/>
                <w:szCs w:val="24"/>
              </w:rPr>
            </w:pPr>
            <w:r w:rsidRPr="00A76B99">
              <w:rPr>
                <w:rFonts w:ascii="Garamond" w:hAnsi="Garamond" w:cs="Times New Roman"/>
                <w:b/>
                <w:bCs/>
                <w:sz w:val="24"/>
                <w:szCs w:val="24"/>
              </w:rPr>
              <w:t xml:space="preserve">HR RR BP </w:t>
            </w:r>
          </w:p>
          <w:p w14:paraId="5F56DD83" w14:textId="151DFEBA" w:rsidR="00753FB6" w:rsidRPr="00A76B99" w:rsidRDefault="00753FB6" w:rsidP="0040590F">
            <w:pPr>
              <w:rPr>
                <w:rFonts w:ascii="Garamond" w:hAnsi="Garamond" w:cs="Times New Roman"/>
                <w:b/>
                <w:sz w:val="24"/>
                <w:szCs w:val="24"/>
              </w:rPr>
            </w:pPr>
          </w:p>
        </w:tc>
        <w:tc>
          <w:tcPr>
            <w:tcW w:w="9021" w:type="dxa"/>
            <w:gridSpan w:val="2"/>
          </w:tcPr>
          <w:p w14:paraId="0546DF8D" w14:textId="77777777" w:rsidR="005D61B8" w:rsidRPr="00A76B99" w:rsidRDefault="43956199" w:rsidP="07AF9E1A">
            <w:pPr>
              <w:pStyle w:val="ListParagraph"/>
              <w:numPr>
                <w:ilvl w:val="0"/>
                <w:numId w:val="14"/>
              </w:numPr>
              <w:rPr>
                <w:rFonts w:ascii="Garamond" w:hAnsi="Garamond" w:cs="Times New Roman"/>
                <w:sz w:val="24"/>
                <w:szCs w:val="24"/>
              </w:rPr>
            </w:pPr>
            <w:r w:rsidRPr="00A76B99">
              <w:rPr>
                <w:rFonts w:ascii="Garamond" w:hAnsi="Garamond" w:cs="Times New Roman"/>
                <w:sz w:val="24"/>
                <w:szCs w:val="24"/>
              </w:rPr>
              <w:t xml:space="preserve">Use </w:t>
            </w:r>
            <w:r w:rsidR="005D61B8" w:rsidRPr="00A76B99">
              <w:rPr>
                <w:rFonts w:ascii="Garamond" w:hAnsi="Garamond" w:cs="Times New Roman"/>
                <w:sz w:val="24"/>
                <w:szCs w:val="24"/>
              </w:rPr>
              <w:t>Simulation PowerPoint to discuss unfolding case study</w:t>
            </w:r>
          </w:p>
          <w:p w14:paraId="5ED581D5" w14:textId="77777777" w:rsidR="005D61B8" w:rsidRPr="00A76B99" w:rsidRDefault="43956199" w:rsidP="01E39498">
            <w:pPr>
              <w:pStyle w:val="ListParagraph"/>
              <w:numPr>
                <w:ilvl w:val="0"/>
                <w:numId w:val="14"/>
              </w:numPr>
              <w:rPr>
                <w:rFonts w:ascii="Garamond" w:hAnsi="Garamond" w:cs="Times New Roman"/>
                <w:sz w:val="24"/>
                <w:szCs w:val="24"/>
              </w:rPr>
            </w:pPr>
            <w:r w:rsidRPr="00A76B99">
              <w:rPr>
                <w:rFonts w:ascii="Garamond" w:hAnsi="Garamond" w:cs="Times New Roman"/>
                <w:sz w:val="24"/>
                <w:szCs w:val="24"/>
              </w:rPr>
              <w:t>Prebriefed</w:t>
            </w:r>
            <w:r w:rsidR="7AA737F3" w:rsidRPr="00A76B99">
              <w:rPr>
                <w:rFonts w:ascii="Garamond" w:hAnsi="Garamond" w:cs="Times New Roman"/>
                <w:sz w:val="24"/>
                <w:szCs w:val="24"/>
              </w:rPr>
              <w:t xml:space="preserve"> (orient to sim, roles)</w:t>
            </w:r>
          </w:p>
          <w:p w14:paraId="599709C1" w14:textId="649A59AE" w:rsidR="01E39498" w:rsidRPr="00A76B99" w:rsidRDefault="005D61B8" w:rsidP="01E39498">
            <w:pPr>
              <w:pStyle w:val="ListParagraph"/>
              <w:numPr>
                <w:ilvl w:val="0"/>
                <w:numId w:val="14"/>
              </w:numPr>
              <w:rPr>
                <w:rFonts w:ascii="Garamond" w:hAnsi="Garamond" w:cs="Times New Roman"/>
                <w:sz w:val="24"/>
                <w:szCs w:val="24"/>
              </w:rPr>
            </w:pPr>
            <w:r w:rsidRPr="00A76B99">
              <w:rPr>
                <w:rFonts w:ascii="Garamond" w:hAnsi="Garamond" w:cs="Times New Roman"/>
                <w:sz w:val="24"/>
                <w:szCs w:val="24"/>
              </w:rPr>
              <w:t xml:space="preserve">Give </w:t>
            </w:r>
            <w:r w:rsidR="14B919FF" w:rsidRPr="00A76B99">
              <w:rPr>
                <w:rFonts w:ascii="Garamond" w:hAnsi="Garamond" w:cs="Times New Roman"/>
                <w:sz w:val="24"/>
                <w:szCs w:val="24"/>
              </w:rPr>
              <w:t>students</w:t>
            </w:r>
            <w:r w:rsidR="00DE45B0">
              <w:rPr>
                <w:rFonts w:ascii="Garamond" w:hAnsi="Garamond" w:cs="Times New Roman"/>
                <w:sz w:val="24"/>
                <w:szCs w:val="24"/>
              </w:rPr>
              <w:t xml:space="preserve"> verbal </w:t>
            </w:r>
            <w:r w:rsidR="00DE45B0" w:rsidRPr="00A76B99">
              <w:rPr>
                <w:rFonts w:ascii="Garamond" w:hAnsi="Garamond" w:cs="Times New Roman"/>
                <w:sz w:val="24"/>
                <w:szCs w:val="24"/>
              </w:rPr>
              <w:t>hand</w:t>
            </w:r>
            <w:r w:rsidRPr="00A76B99">
              <w:rPr>
                <w:rFonts w:ascii="Garamond" w:hAnsi="Garamond" w:cs="Times New Roman"/>
                <w:sz w:val="24"/>
                <w:szCs w:val="24"/>
              </w:rPr>
              <w:t>-</w:t>
            </w:r>
            <w:r w:rsidR="007C1D2D">
              <w:rPr>
                <w:rFonts w:ascii="Garamond" w:hAnsi="Garamond" w:cs="Times New Roman"/>
                <w:sz w:val="24"/>
                <w:szCs w:val="24"/>
              </w:rPr>
              <w:t>o</w:t>
            </w:r>
            <w:r w:rsidRPr="00A76B99">
              <w:rPr>
                <w:rFonts w:ascii="Garamond" w:hAnsi="Garamond" w:cs="Times New Roman"/>
                <w:sz w:val="24"/>
                <w:szCs w:val="24"/>
              </w:rPr>
              <w:t>ff r</w:t>
            </w:r>
            <w:r w:rsidR="654B8904" w:rsidRPr="00A76B99">
              <w:rPr>
                <w:rFonts w:ascii="Garamond" w:hAnsi="Garamond" w:cs="Times New Roman"/>
                <w:sz w:val="24"/>
                <w:szCs w:val="24"/>
              </w:rPr>
              <w:t>eport</w:t>
            </w:r>
            <w:r w:rsidR="64938123" w:rsidRPr="00A76B99">
              <w:rPr>
                <w:rFonts w:ascii="Garamond" w:hAnsi="Garamond" w:cs="Times New Roman"/>
                <w:sz w:val="24"/>
                <w:szCs w:val="24"/>
              </w:rPr>
              <w:t xml:space="preserve"> and</w:t>
            </w:r>
            <w:r w:rsidR="00DE45B0">
              <w:rPr>
                <w:rFonts w:ascii="Garamond" w:hAnsi="Garamond" w:cs="Times New Roman"/>
                <w:sz w:val="24"/>
                <w:szCs w:val="24"/>
              </w:rPr>
              <w:t xml:space="preserve"> a copy of</w:t>
            </w:r>
            <w:r w:rsidR="64938123" w:rsidRPr="00A76B99">
              <w:rPr>
                <w:rFonts w:ascii="Garamond" w:hAnsi="Garamond" w:cs="Times New Roman"/>
                <w:sz w:val="24"/>
                <w:szCs w:val="24"/>
              </w:rPr>
              <w:t xml:space="preserve"> </w:t>
            </w:r>
            <w:r w:rsidR="00DE45B0">
              <w:rPr>
                <w:rFonts w:ascii="Garamond" w:hAnsi="Garamond" w:cs="Times New Roman"/>
                <w:sz w:val="24"/>
                <w:szCs w:val="24"/>
              </w:rPr>
              <w:t xml:space="preserve">written </w:t>
            </w:r>
            <w:r w:rsidR="64938123" w:rsidRPr="00A76B99">
              <w:rPr>
                <w:rFonts w:ascii="Garamond" w:hAnsi="Garamond" w:cs="Times New Roman"/>
                <w:sz w:val="24"/>
                <w:szCs w:val="24"/>
              </w:rPr>
              <w:t>orders</w:t>
            </w:r>
            <w:r w:rsidRPr="00A76B99">
              <w:rPr>
                <w:rFonts w:ascii="Garamond" w:hAnsi="Garamond" w:cs="Times New Roman"/>
                <w:sz w:val="24"/>
                <w:szCs w:val="24"/>
              </w:rPr>
              <w:t xml:space="preserve">. Have student start the simulation after hand-off report and orders provided. </w:t>
            </w:r>
          </w:p>
          <w:p w14:paraId="40E9B326" w14:textId="596B617E" w:rsidR="005D61B8" w:rsidRPr="00A76B99" w:rsidRDefault="005D61B8" w:rsidP="005D61B8">
            <w:pPr>
              <w:rPr>
                <w:rFonts w:ascii="Garamond" w:hAnsi="Garamond" w:cs="Times New Roman"/>
                <w:sz w:val="24"/>
                <w:szCs w:val="24"/>
              </w:rPr>
            </w:pPr>
          </w:p>
          <w:p w14:paraId="51E6C820" w14:textId="77777777" w:rsidR="004B1C22" w:rsidRDefault="005D61B8" w:rsidP="39A47F4E">
            <w:pPr>
              <w:rPr>
                <w:rFonts w:ascii="Garamond" w:eastAsia="Times New Roman" w:hAnsi="Garamond" w:cs="Times New Roman"/>
                <w:color w:val="000000" w:themeColor="text1"/>
                <w:sz w:val="24"/>
                <w:szCs w:val="24"/>
              </w:rPr>
            </w:pPr>
            <w:r w:rsidRPr="00A76B99">
              <w:rPr>
                <w:rFonts w:ascii="Garamond" w:hAnsi="Garamond" w:cs="Times New Roman"/>
                <w:b/>
                <w:bCs/>
                <w:sz w:val="24"/>
                <w:szCs w:val="24"/>
              </w:rPr>
              <w:t xml:space="preserve">Initial Manikin Vitals:  </w:t>
            </w:r>
            <w:r w:rsidRPr="00A76B99">
              <w:rPr>
                <w:rFonts w:ascii="Garamond" w:eastAsia="Times New Roman" w:hAnsi="Garamond" w:cs="Times New Roman"/>
                <w:color w:val="000000" w:themeColor="text1"/>
                <w:sz w:val="24"/>
                <w:szCs w:val="24"/>
              </w:rPr>
              <w:t>HR 144, RR 30, BP 78/56 O2sat 97% T 39 C</w:t>
            </w:r>
            <w:r w:rsidR="00007686">
              <w:rPr>
                <w:rFonts w:ascii="Garamond" w:eastAsia="Times New Roman" w:hAnsi="Garamond" w:cs="Times New Roman"/>
                <w:color w:val="000000" w:themeColor="text1"/>
                <w:sz w:val="24"/>
                <w:szCs w:val="24"/>
              </w:rPr>
              <w:t xml:space="preserve">. </w:t>
            </w:r>
          </w:p>
          <w:p w14:paraId="58A877F3" w14:textId="2BA25EFA" w:rsidR="00866A9F" w:rsidRDefault="004B1C22" w:rsidP="39A47F4E">
            <w:pPr>
              <w:rPr>
                <w:rFonts w:ascii="Garamond" w:eastAsia="Times New Roman" w:hAnsi="Garamond" w:cs="Times New Roman"/>
                <w:color w:val="000000" w:themeColor="text1"/>
                <w:sz w:val="24"/>
                <w:szCs w:val="24"/>
              </w:rPr>
            </w:pPr>
            <w:r w:rsidRPr="004B1C22">
              <w:rPr>
                <w:rFonts w:ascii="Garamond" w:eastAsia="Times New Roman" w:hAnsi="Garamond" w:cs="Times New Roman"/>
                <w:b/>
                <w:bCs/>
                <w:color w:val="000000" w:themeColor="text1"/>
                <w:sz w:val="24"/>
                <w:szCs w:val="24"/>
              </w:rPr>
              <w:t>Patient response:</w:t>
            </w:r>
            <w:r>
              <w:rPr>
                <w:rFonts w:ascii="Garamond" w:eastAsia="Times New Roman" w:hAnsi="Garamond" w:cs="Times New Roman"/>
                <w:color w:val="000000" w:themeColor="text1"/>
                <w:sz w:val="24"/>
                <w:szCs w:val="24"/>
              </w:rPr>
              <w:t xml:space="preserve"> </w:t>
            </w:r>
            <w:r w:rsidR="00007686">
              <w:rPr>
                <w:rFonts w:ascii="Garamond" w:eastAsia="Times New Roman" w:hAnsi="Garamond" w:cs="Times New Roman"/>
                <w:color w:val="000000" w:themeColor="text1"/>
                <w:sz w:val="24"/>
                <w:szCs w:val="24"/>
              </w:rPr>
              <w:t xml:space="preserve">Patient drowsy, answers questions when </w:t>
            </w:r>
            <w:r w:rsidR="00227182">
              <w:rPr>
                <w:rFonts w:ascii="Garamond" w:eastAsia="Times New Roman" w:hAnsi="Garamond" w:cs="Times New Roman"/>
                <w:color w:val="000000" w:themeColor="text1"/>
                <w:sz w:val="24"/>
                <w:szCs w:val="24"/>
              </w:rPr>
              <w:t xml:space="preserve">verbally stimulated, and crying intermittently. </w:t>
            </w:r>
          </w:p>
          <w:p w14:paraId="43F43769" w14:textId="77777777" w:rsidR="00377F18" w:rsidRDefault="00377F18" w:rsidP="39A47F4E">
            <w:pPr>
              <w:rPr>
                <w:rFonts w:ascii="Garamond" w:eastAsia="Times New Roman" w:hAnsi="Garamond" w:cs="Times New Roman"/>
                <w:color w:val="000000" w:themeColor="text1"/>
                <w:sz w:val="24"/>
                <w:szCs w:val="24"/>
              </w:rPr>
            </w:pPr>
          </w:p>
          <w:p w14:paraId="227CE194" w14:textId="122C2E2D" w:rsidR="009C2F3E" w:rsidRPr="007C1D2D" w:rsidRDefault="009C2F3E" w:rsidP="39A47F4E">
            <w:pPr>
              <w:rPr>
                <w:rFonts w:ascii="Garamond" w:hAnsi="Garamond" w:cs="Times New Roman"/>
                <w:sz w:val="24"/>
                <w:szCs w:val="24"/>
              </w:rPr>
            </w:pPr>
            <w:r>
              <w:rPr>
                <w:rFonts w:ascii="Garamond" w:eastAsia="Times New Roman" w:hAnsi="Garamond" w:cs="Times New Roman"/>
                <w:color w:val="000000" w:themeColor="text1"/>
                <w:sz w:val="24"/>
                <w:szCs w:val="24"/>
              </w:rPr>
              <w:t xml:space="preserve">First 10 minute of simulation students are </w:t>
            </w:r>
            <w:r w:rsidR="00044A51">
              <w:rPr>
                <w:rFonts w:ascii="Garamond" w:eastAsia="Times New Roman" w:hAnsi="Garamond" w:cs="Times New Roman"/>
                <w:color w:val="000000" w:themeColor="text1"/>
                <w:sz w:val="24"/>
                <w:szCs w:val="24"/>
              </w:rPr>
              <w:t>expected</w:t>
            </w:r>
            <w:r>
              <w:rPr>
                <w:rFonts w:ascii="Garamond" w:eastAsia="Times New Roman" w:hAnsi="Garamond" w:cs="Times New Roman"/>
                <w:color w:val="000000" w:themeColor="text1"/>
                <w:sz w:val="24"/>
                <w:szCs w:val="24"/>
              </w:rPr>
              <w:t xml:space="preserve"> to perform head-to-toe assessment including vital signs, </w:t>
            </w:r>
            <w:r w:rsidR="00947BB5">
              <w:rPr>
                <w:rFonts w:ascii="Garamond" w:eastAsia="Times New Roman" w:hAnsi="Garamond" w:cs="Times New Roman"/>
                <w:color w:val="000000" w:themeColor="text1"/>
                <w:sz w:val="24"/>
                <w:szCs w:val="24"/>
              </w:rPr>
              <w:t xml:space="preserve">put the patient on the monitor, place an IV, and begin the IV fluid bolus </w:t>
            </w:r>
            <w:r w:rsidR="00044A51">
              <w:rPr>
                <w:rFonts w:ascii="Garamond" w:eastAsia="Times New Roman" w:hAnsi="Garamond" w:cs="Times New Roman"/>
                <w:color w:val="000000" w:themeColor="text1"/>
                <w:sz w:val="24"/>
                <w:szCs w:val="24"/>
              </w:rPr>
              <w:t xml:space="preserve">via push-pull method </w:t>
            </w:r>
            <w:r w:rsidR="00947BB5">
              <w:rPr>
                <w:rFonts w:ascii="Garamond" w:eastAsia="Times New Roman" w:hAnsi="Garamond" w:cs="Times New Roman"/>
                <w:color w:val="000000" w:themeColor="text1"/>
                <w:sz w:val="24"/>
                <w:szCs w:val="24"/>
              </w:rPr>
              <w:t>while identifying the patient is in hypovolemic shock.</w:t>
            </w:r>
            <w:r w:rsidR="0044402B">
              <w:rPr>
                <w:rFonts w:ascii="Garamond" w:eastAsia="Times New Roman" w:hAnsi="Garamond" w:cs="Times New Roman"/>
                <w:color w:val="000000" w:themeColor="text1"/>
                <w:sz w:val="24"/>
                <w:szCs w:val="24"/>
              </w:rPr>
              <w:t xml:space="preserve"> Throughout nursing assessment and intervention, </w:t>
            </w:r>
            <w:r w:rsidR="00CE4DC0">
              <w:rPr>
                <w:rFonts w:ascii="Garamond" w:eastAsia="Times New Roman" w:hAnsi="Garamond" w:cs="Times New Roman"/>
                <w:color w:val="000000" w:themeColor="text1"/>
                <w:sz w:val="24"/>
                <w:szCs w:val="24"/>
              </w:rPr>
              <w:t xml:space="preserve">nursing students are communicating therapeutically at a </w:t>
            </w:r>
            <w:r w:rsidR="002F10F5">
              <w:rPr>
                <w:rFonts w:ascii="Garamond" w:eastAsia="Times New Roman" w:hAnsi="Garamond" w:cs="Times New Roman"/>
                <w:color w:val="000000" w:themeColor="text1"/>
                <w:sz w:val="24"/>
                <w:szCs w:val="24"/>
              </w:rPr>
              <w:t>developmentally</w:t>
            </w:r>
            <w:r w:rsidR="00CE4DC0">
              <w:rPr>
                <w:rFonts w:ascii="Garamond" w:eastAsia="Times New Roman" w:hAnsi="Garamond" w:cs="Times New Roman"/>
                <w:color w:val="000000" w:themeColor="text1"/>
                <w:sz w:val="24"/>
                <w:szCs w:val="24"/>
              </w:rPr>
              <w:t xml:space="preserve"> appropriate level </w:t>
            </w:r>
            <w:r w:rsidR="004E6C4B">
              <w:rPr>
                <w:rFonts w:ascii="Garamond" w:eastAsia="Times New Roman" w:hAnsi="Garamond" w:cs="Times New Roman"/>
                <w:color w:val="000000" w:themeColor="text1"/>
                <w:sz w:val="24"/>
                <w:szCs w:val="24"/>
              </w:rPr>
              <w:t xml:space="preserve">to the patient (5 years old). </w:t>
            </w:r>
          </w:p>
        </w:tc>
      </w:tr>
      <w:tr w:rsidR="001A5B38" w:rsidRPr="00A76B99" w14:paraId="5DD44857" w14:textId="77777777" w:rsidTr="1CFAE132">
        <w:tc>
          <w:tcPr>
            <w:tcW w:w="2277" w:type="dxa"/>
          </w:tcPr>
          <w:p w14:paraId="10F76F25" w14:textId="77777777" w:rsidR="001A5B38" w:rsidRPr="00A76B99" w:rsidRDefault="00832538" w:rsidP="0040590F">
            <w:pPr>
              <w:rPr>
                <w:rFonts w:ascii="Garamond" w:hAnsi="Garamond" w:cs="Times New Roman"/>
                <w:b/>
                <w:sz w:val="24"/>
                <w:szCs w:val="24"/>
              </w:rPr>
            </w:pPr>
            <w:r w:rsidRPr="00A76B99">
              <w:rPr>
                <w:rFonts w:ascii="Garamond" w:hAnsi="Garamond" w:cs="Times New Roman"/>
                <w:b/>
                <w:sz w:val="24"/>
                <w:szCs w:val="24"/>
              </w:rPr>
              <w:t xml:space="preserve">Change in patient condition or </w:t>
            </w:r>
            <w:r w:rsidR="009051FA" w:rsidRPr="00A76B99">
              <w:rPr>
                <w:rFonts w:ascii="Garamond" w:hAnsi="Garamond" w:cs="Times New Roman"/>
                <w:b/>
                <w:sz w:val="24"/>
                <w:szCs w:val="24"/>
              </w:rPr>
              <w:t xml:space="preserve">- </w:t>
            </w:r>
            <w:r w:rsidRPr="00A76B99">
              <w:rPr>
                <w:rFonts w:ascii="Garamond" w:hAnsi="Garamond" w:cs="Times New Roman"/>
                <w:b/>
                <w:sz w:val="24"/>
                <w:szCs w:val="24"/>
              </w:rPr>
              <w:t>progression of scenario</w:t>
            </w:r>
          </w:p>
          <w:p w14:paraId="535335BD" w14:textId="4260D155" w:rsidR="009051FA" w:rsidRPr="00A76B99" w:rsidRDefault="009051FA" w:rsidP="0040590F">
            <w:pPr>
              <w:rPr>
                <w:rFonts w:ascii="Garamond" w:hAnsi="Garamond" w:cs="Times New Roman"/>
                <w:b/>
                <w:sz w:val="24"/>
                <w:szCs w:val="24"/>
              </w:rPr>
            </w:pPr>
            <w:r w:rsidRPr="00A76B99">
              <w:rPr>
                <w:rFonts w:ascii="Garamond" w:hAnsi="Garamond" w:cs="Times New Roman"/>
                <w:b/>
                <w:sz w:val="24"/>
                <w:szCs w:val="24"/>
              </w:rPr>
              <w:t xml:space="preserve"> </w:t>
            </w:r>
          </w:p>
        </w:tc>
        <w:tc>
          <w:tcPr>
            <w:tcW w:w="9021" w:type="dxa"/>
            <w:gridSpan w:val="2"/>
          </w:tcPr>
          <w:p w14:paraId="3D7680C1" w14:textId="170F4ABC" w:rsidR="75A21CE4" w:rsidRDefault="75A21CE4" w:rsidP="01E39498">
            <w:pPr>
              <w:tabs>
                <w:tab w:val="left" w:pos="2079"/>
              </w:tabs>
              <w:rPr>
                <w:rFonts w:ascii="Garamond" w:hAnsi="Garamond" w:cs="Times New Roman"/>
                <w:b/>
                <w:bCs/>
                <w:sz w:val="24"/>
                <w:szCs w:val="24"/>
              </w:rPr>
            </w:pPr>
            <w:r w:rsidRPr="00A76B99">
              <w:rPr>
                <w:rFonts w:ascii="Garamond" w:hAnsi="Garamond" w:cs="Times New Roman"/>
                <w:b/>
                <w:bCs/>
                <w:sz w:val="24"/>
                <w:szCs w:val="24"/>
              </w:rPr>
              <w:t>Manikin next state: IF NO BOLUS GIVEN AFTER 10 MIN</w:t>
            </w:r>
            <w:r w:rsidR="005D61B8" w:rsidRPr="00A76B99">
              <w:rPr>
                <w:rFonts w:ascii="Garamond" w:hAnsi="Garamond" w:cs="Times New Roman"/>
                <w:b/>
                <w:bCs/>
                <w:sz w:val="24"/>
                <w:szCs w:val="24"/>
              </w:rPr>
              <w:t>UTS</w:t>
            </w:r>
            <w:r w:rsidR="008A4D72">
              <w:rPr>
                <w:rFonts w:ascii="Garamond" w:hAnsi="Garamond" w:cs="Times New Roman"/>
                <w:b/>
                <w:bCs/>
                <w:sz w:val="24"/>
                <w:szCs w:val="24"/>
              </w:rPr>
              <w:t>ES</w:t>
            </w:r>
          </w:p>
          <w:p w14:paraId="266167DA" w14:textId="3B5C7F6D" w:rsidR="008A4D72" w:rsidRPr="00A76B99" w:rsidRDefault="008A4D72" w:rsidP="01E39498">
            <w:pPr>
              <w:tabs>
                <w:tab w:val="left" w:pos="2079"/>
              </w:tabs>
              <w:rPr>
                <w:rFonts w:ascii="Garamond" w:hAnsi="Garamond" w:cs="Times New Roman"/>
                <w:b/>
                <w:bCs/>
                <w:sz w:val="24"/>
                <w:szCs w:val="24"/>
              </w:rPr>
            </w:pPr>
            <w:r w:rsidRPr="008A4D72">
              <w:rPr>
                <w:rFonts w:ascii="Garamond" w:hAnsi="Garamond" w:cs="Times New Roman"/>
                <w:sz w:val="24"/>
                <w:szCs w:val="24"/>
              </w:rPr>
              <w:t>*</w:t>
            </w:r>
            <w:r w:rsidRPr="008A4D72">
              <w:t xml:space="preserve"> If</w:t>
            </w:r>
            <w:r>
              <w:t xml:space="preserve"> no bolus is given within 10 minutes, pause the simulation for a time-out to review vital signs of uncompensated hypovolemic shock and demonstrate fluid administration via push-pull</w:t>
            </w:r>
            <w:r w:rsidR="00044A51">
              <w:t xml:space="preserve"> method</w:t>
            </w:r>
          </w:p>
          <w:p w14:paraId="5749D047" w14:textId="059222D5" w:rsidR="75A21CE4" w:rsidRPr="00A76B99" w:rsidRDefault="634522D6" w:rsidP="39A47F4E">
            <w:pPr>
              <w:tabs>
                <w:tab w:val="left" w:pos="2079"/>
              </w:tabs>
              <w:rPr>
                <w:rFonts w:ascii="Garamond" w:eastAsia="Times New Roman" w:hAnsi="Garamond" w:cs="Times New Roman"/>
                <w:color w:val="000000" w:themeColor="text1"/>
                <w:sz w:val="24"/>
                <w:szCs w:val="24"/>
              </w:rPr>
            </w:pPr>
            <w:r w:rsidRPr="00A76B99">
              <w:rPr>
                <w:rFonts w:ascii="Garamond" w:eastAsia="Times New Roman" w:hAnsi="Garamond" w:cs="Times New Roman"/>
                <w:color w:val="000000" w:themeColor="text1"/>
                <w:sz w:val="24"/>
                <w:szCs w:val="24"/>
              </w:rPr>
              <w:t>HR 154, RR 30, BP 7</w:t>
            </w:r>
            <w:r w:rsidR="005D61B8" w:rsidRPr="00A76B99">
              <w:rPr>
                <w:rFonts w:ascii="Garamond" w:eastAsia="Times New Roman" w:hAnsi="Garamond" w:cs="Times New Roman"/>
                <w:color w:val="000000" w:themeColor="text1"/>
                <w:sz w:val="24"/>
                <w:szCs w:val="24"/>
              </w:rPr>
              <w:t>6</w:t>
            </w:r>
            <w:r w:rsidRPr="00A76B99">
              <w:rPr>
                <w:rFonts w:ascii="Garamond" w:eastAsia="Times New Roman" w:hAnsi="Garamond" w:cs="Times New Roman"/>
                <w:color w:val="000000" w:themeColor="text1"/>
                <w:sz w:val="24"/>
                <w:szCs w:val="24"/>
              </w:rPr>
              <w:t>/5</w:t>
            </w:r>
            <w:r w:rsidR="005D61B8" w:rsidRPr="00A76B99">
              <w:rPr>
                <w:rFonts w:ascii="Garamond" w:eastAsia="Times New Roman" w:hAnsi="Garamond" w:cs="Times New Roman"/>
                <w:color w:val="000000" w:themeColor="text1"/>
                <w:sz w:val="24"/>
                <w:szCs w:val="24"/>
              </w:rPr>
              <w:t>2</w:t>
            </w:r>
            <w:r w:rsidRPr="00A76B99">
              <w:rPr>
                <w:rFonts w:ascii="Garamond" w:eastAsia="Times New Roman" w:hAnsi="Garamond" w:cs="Times New Roman"/>
                <w:color w:val="000000" w:themeColor="text1"/>
                <w:sz w:val="24"/>
                <w:szCs w:val="24"/>
              </w:rPr>
              <w:t xml:space="preserve"> T 3</w:t>
            </w:r>
            <w:r w:rsidR="1AD29333" w:rsidRPr="00A76B99">
              <w:rPr>
                <w:rFonts w:ascii="Garamond" w:eastAsia="Times New Roman" w:hAnsi="Garamond" w:cs="Times New Roman"/>
                <w:color w:val="000000" w:themeColor="text1"/>
                <w:sz w:val="24"/>
                <w:szCs w:val="24"/>
              </w:rPr>
              <w:t>9</w:t>
            </w:r>
            <w:r w:rsidRPr="00A76B99">
              <w:rPr>
                <w:rFonts w:ascii="Garamond" w:eastAsia="Times New Roman" w:hAnsi="Garamond" w:cs="Times New Roman"/>
                <w:color w:val="000000" w:themeColor="text1"/>
                <w:sz w:val="24"/>
                <w:szCs w:val="24"/>
              </w:rPr>
              <w:t xml:space="preserve"> C</w:t>
            </w:r>
          </w:p>
          <w:p w14:paraId="5F18C5F9" w14:textId="3141001C" w:rsidR="01E39498" w:rsidRDefault="00227182" w:rsidP="01E39498">
            <w:pPr>
              <w:tabs>
                <w:tab w:val="left" w:pos="2079"/>
              </w:tabs>
              <w:rPr>
                <w:rFonts w:ascii="Garamond" w:eastAsia="Times New Roman" w:hAnsi="Garamond" w:cs="Times New Roman"/>
                <w:color w:val="000000" w:themeColor="text1"/>
                <w:sz w:val="24"/>
                <w:szCs w:val="24"/>
              </w:rPr>
            </w:pPr>
            <w:r>
              <w:rPr>
                <w:rFonts w:ascii="Garamond" w:hAnsi="Garamond" w:cs="Times New Roman"/>
                <w:b/>
                <w:bCs/>
                <w:sz w:val="24"/>
                <w:szCs w:val="24"/>
              </w:rPr>
              <w:t xml:space="preserve">Patient response: </w:t>
            </w:r>
            <w:r>
              <w:rPr>
                <w:rFonts w:ascii="Garamond" w:eastAsia="Times New Roman" w:hAnsi="Garamond" w:cs="Times New Roman"/>
                <w:color w:val="000000" w:themeColor="text1"/>
                <w:sz w:val="24"/>
                <w:szCs w:val="24"/>
              </w:rPr>
              <w:t>Patient lethargic, with verbal and physical stimulation patient moans (not answering questions).</w:t>
            </w:r>
          </w:p>
          <w:p w14:paraId="1FA850EE" w14:textId="77777777" w:rsidR="00227182" w:rsidRPr="00227182" w:rsidRDefault="00227182" w:rsidP="01E39498">
            <w:pPr>
              <w:tabs>
                <w:tab w:val="left" w:pos="2079"/>
              </w:tabs>
              <w:rPr>
                <w:rFonts w:ascii="Garamond" w:hAnsi="Garamond" w:cs="Times New Roman"/>
                <w:sz w:val="24"/>
                <w:szCs w:val="24"/>
              </w:rPr>
            </w:pPr>
          </w:p>
          <w:p w14:paraId="00763463" w14:textId="52F666AF" w:rsidR="75A21CE4" w:rsidRPr="00A76B99" w:rsidRDefault="75A21CE4" w:rsidP="01E39498">
            <w:pPr>
              <w:tabs>
                <w:tab w:val="left" w:pos="2079"/>
              </w:tabs>
              <w:rPr>
                <w:rFonts w:ascii="Garamond" w:hAnsi="Garamond" w:cs="Times New Roman"/>
                <w:b/>
                <w:bCs/>
                <w:sz w:val="24"/>
                <w:szCs w:val="24"/>
              </w:rPr>
            </w:pPr>
            <w:r w:rsidRPr="00A76B99">
              <w:rPr>
                <w:rFonts w:ascii="Garamond" w:hAnsi="Garamond" w:cs="Times New Roman"/>
                <w:b/>
                <w:bCs/>
                <w:sz w:val="24"/>
                <w:szCs w:val="24"/>
              </w:rPr>
              <w:t xml:space="preserve">Manikin next state: IF </w:t>
            </w:r>
            <w:r w:rsidR="005D61B8" w:rsidRPr="00A76B99">
              <w:rPr>
                <w:rFonts w:ascii="Garamond" w:hAnsi="Garamond" w:cs="Times New Roman"/>
                <w:b/>
                <w:bCs/>
                <w:sz w:val="24"/>
                <w:szCs w:val="24"/>
              </w:rPr>
              <w:t>BOLUS GIVEN WITHIN FIRST 10 MINUTES</w:t>
            </w:r>
          </w:p>
          <w:p w14:paraId="16C4B6F8" w14:textId="7C6E193C" w:rsidR="005D61B8" w:rsidRDefault="005D61B8" w:rsidP="005D61B8">
            <w:pPr>
              <w:tabs>
                <w:tab w:val="left" w:pos="2079"/>
              </w:tabs>
              <w:rPr>
                <w:rFonts w:ascii="Garamond" w:eastAsia="Times New Roman" w:hAnsi="Garamond" w:cs="Times New Roman"/>
                <w:color w:val="000000" w:themeColor="text1"/>
                <w:sz w:val="24"/>
                <w:szCs w:val="24"/>
              </w:rPr>
            </w:pPr>
            <w:r w:rsidRPr="00A76B99">
              <w:rPr>
                <w:rFonts w:ascii="Garamond" w:eastAsia="Times New Roman" w:hAnsi="Garamond" w:cs="Times New Roman"/>
                <w:color w:val="000000" w:themeColor="text1"/>
                <w:sz w:val="24"/>
                <w:szCs w:val="24"/>
              </w:rPr>
              <w:t>HR 118, RR 24, BP 80/60 T 38.6 C</w:t>
            </w:r>
          </w:p>
          <w:p w14:paraId="26CB1BD8" w14:textId="61208A12" w:rsidR="00A76B99" w:rsidRDefault="006E76C4" w:rsidP="00377F18">
            <w:pPr>
              <w:rPr>
                <w:rFonts w:ascii="Garamond" w:eastAsia="Times New Roman" w:hAnsi="Garamond" w:cs="Times New Roman"/>
                <w:color w:val="000000" w:themeColor="text1"/>
                <w:sz w:val="24"/>
                <w:szCs w:val="24"/>
              </w:rPr>
            </w:pPr>
            <w:r w:rsidRPr="006E76C4">
              <w:rPr>
                <w:rFonts w:ascii="Garamond" w:eastAsia="Times New Roman" w:hAnsi="Garamond" w:cs="Times New Roman"/>
                <w:b/>
                <w:bCs/>
                <w:color w:val="000000" w:themeColor="text1"/>
                <w:sz w:val="24"/>
                <w:szCs w:val="24"/>
              </w:rPr>
              <w:t xml:space="preserve">Patient response: </w:t>
            </w:r>
            <w:r w:rsidR="00377F18">
              <w:rPr>
                <w:rFonts w:ascii="Garamond" w:eastAsia="Times New Roman" w:hAnsi="Garamond" w:cs="Times New Roman"/>
                <w:color w:val="000000" w:themeColor="text1"/>
                <w:sz w:val="24"/>
                <w:szCs w:val="24"/>
              </w:rPr>
              <w:t xml:space="preserve">Patient drowsy, answers questions when verbally stimulated, and crying intermittently. </w:t>
            </w:r>
          </w:p>
          <w:p w14:paraId="26B28FBF" w14:textId="77777777" w:rsidR="006D5AD7" w:rsidRPr="00007686" w:rsidRDefault="006D5AD7" w:rsidP="00377F18">
            <w:pPr>
              <w:rPr>
                <w:rFonts w:ascii="Garamond" w:eastAsia="Times New Roman" w:hAnsi="Garamond" w:cs="Times New Roman"/>
                <w:color w:val="000000" w:themeColor="text1"/>
                <w:sz w:val="24"/>
                <w:szCs w:val="24"/>
              </w:rPr>
            </w:pPr>
          </w:p>
          <w:p w14:paraId="3AF1BA62" w14:textId="117404ED" w:rsidR="00A76B99" w:rsidRPr="00A76B99" w:rsidRDefault="00A76B99" w:rsidP="005D61B8">
            <w:pPr>
              <w:tabs>
                <w:tab w:val="left" w:pos="2079"/>
              </w:tabs>
              <w:rPr>
                <w:rFonts w:ascii="Garamond" w:eastAsia="Times New Roman" w:hAnsi="Garamond" w:cs="Times New Roman"/>
                <w:color w:val="000000" w:themeColor="text1"/>
                <w:sz w:val="24"/>
                <w:szCs w:val="24"/>
              </w:rPr>
            </w:pPr>
            <w:r w:rsidRPr="00E75C10">
              <w:rPr>
                <w:rFonts w:ascii="Garamond" w:eastAsia="Times New Roman" w:hAnsi="Garamond" w:cs="Times New Roman"/>
                <w:b/>
                <w:bCs/>
                <w:color w:val="000000" w:themeColor="text1"/>
                <w:sz w:val="24"/>
                <w:szCs w:val="24"/>
              </w:rPr>
              <w:t xml:space="preserve">Next action: </w:t>
            </w:r>
            <w:r>
              <w:rPr>
                <w:rFonts w:ascii="Garamond" w:eastAsia="Times New Roman" w:hAnsi="Garamond" w:cs="Times New Roman"/>
                <w:color w:val="000000" w:themeColor="text1"/>
                <w:sz w:val="24"/>
                <w:szCs w:val="24"/>
              </w:rPr>
              <w:t xml:space="preserve">Standardized </w:t>
            </w:r>
            <w:r w:rsidR="004E6C4B">
              <w:rPr>
                <w:rFonts w:ascii="Garamond" w:eastAsia="Times New Roman" w:hAnsi="Garamond" w:cs="Times New Roman"/>
                <w:color w:val="000000" w:themeColor="text1"/>
                <w:sz w:val="24"/>
                <w:szCs w:val="24"/>
              </w:rPr>
              <w:t>caregiver</w:t>
            </w:r>
            <w:r>
              <w:rPr>
                <w:rFonts w:ascii="Garamond" w:eastAsia="Times New Roman" w:hAnsi="Garamond" w:cs="Times New Roman"/>
                <w:color w:val="000000" w:themeColor="text1"/>
                <w:sz w:val="24"/>
                <w:szCs w:val="24"/>
              </w:rPr>
              <w:t xml:space="preserve"> </w:t>
            </w:r>
            <w:r w:rsidR="00E75C10">
              <w:rPr>
                <w:rFonts w:ascii="Garamond" w:eastAsia="Times New Roman" w:hAnsi="Garamond" w:cs="Times New Roman"/>
                <w:color w:val="000000" w:themeColor="text1"/>
                <w:sz w:val="24"/>
                <w:szCs w:val="24"/>
              </w:rPr>
              <w:t>enters the scenario</w:t>
            </w:r>
            <w:r w:rsidR="00DD13B0">
              <w:rPr>
                <w:rFonts w:ascii="Garamond" w:eastAsia="Times New Roman" w:hAnsi="Garamond" w:cs="Times New Roman"/>
                <w:color w:val="000000" w:themeColor="text1"/>
                <w:sz w:val="24"/>
                <w:szCs w:val="24"/>
              </w:rPr>
              <w:t xml:space="preserve">. Caregiver asking for update on patient’s status and would like to know why the patient is “getting so many fluids”. </w:t>
            </w:r>
          </w:p>
          <w:p w14:paraId="3E06B130" w14:textId="3A770CC4" w:rsidR="005D61B8" w:rsidRPr="00A76B99" w:rsidRDefault="002F10F5" w:rsidP="005D61B8">
            <w:pPr>
              <w:tabs>
                <w:tab w:val="left" w:pos="2079"/>
              </w:tabs>
              <w:rPr>
                <w:rFonts w:ascii="Garamond" w:eastAsia="Times New Roman" w:hAnsi="Garamond" w:cs="Times New Roman"/>
                <w:color w:val="000000" w:themeColor="text1"/>
                <w:sz w:val="24"/>
                <w:szCs w:val="24"/>
              </w:rPr>
            </w:pPr>
            <w:r>
              <w:rPr>
                <w:rFonts w:ascii="Garamond" w:eastAsia="Times New Roman" w:hAnsi="Garamond" w:cs="Times New Roman"/>
                <w:color w:val="000000" w:themeColor="text1"/>
                <w:sz w:val="24"/>
                <w:szCs w:val="24"/>
              </w:rPr>
              <w:t>Nursing students continue to communicate therapeutically at a developmentally appropriate level to the patient (5 years old).</w:t>
            </w:r>
            <w:r w:rsidR="00807A6C">
              <w:rPr>
                <w:rFonts w:ascii="Garamond" w:eastAsia="Times New Roman" w:hAnsi="Garamond" w:cs="Times New Roman"/>
                <w:color w:val="000000" w:themeColor="text1"/>
                <w:sz w:val="24"/>
                <w:szCs w:val="24"/>
              </w:rPr>
              <w:t xml:space="preserve"> Nursing student update caregiver on patient status</w:t>
            </w:r>
            <w:r w:rsidR="00755693">
              <w:rPr>
                <w:rFonts w:ascii="Garamond" w:eastAsia="Times New Roman" w:hAnsi="Garamond" w:cs="Times New Roman"/>
                <w:color w:val="000000" w:themeColor="text1"/>
                <w:sz w:val="24"/>
                <w:szCs w:val="24"/>
              </w:rPr>
              <w:t xml:space="preserve"> and</w:t>
            </w:r>
            <w:r w:rsidR="00807A6C">
              <w:rPr>
                <w:rFonts w:ascii="Garamond" w:eastAsia="Times New Roman" w:hAnsi="Garamond" w:cs="Times New Roman"/>
                <w:color w:val="000000" w:themeColor="text1"/>
                <w:sz w:val="24"/>
                <w:szCs w:val="24"/>
              </w:rPr>
              <w:t xml:space="preserve"> nursing interventions</w:t>
            </w:r>
            <w:r w:rsidR="00755693">
              <w:rPr>
                <w:rFonts w:ascii="Garamond" w:eastAsia="Times New Roman" w:hAnsi="Garamond" w:cs="Times New Roman"/>
                <w:color w:val="000000" w:themeColor="text1"/>
                <w:sz w:val="24"/>
                <w:szCs w:val="24"/>
              </w:rPr>
              <w:t xml:space="preserve"> while supporting caregiver</w:t>
            </w:r>
            <w:r w:rsidR="006E76C4">
              <w:rPr>
                <w:rFonts w:ascii="Garamond" w:eastAsia="Times New Roman" w:hAnsi="Garamond" w:cs="Times New Roman"/>
                <w:color w:val="000000" w:themeColor="text1"/>
                <w:sz w:val="24"/>
                <w:szCs w:val="24"/>
              </w:rPr>
              <w:t>’s</w:t>
            </w:r>
            <w:r w:rsidR="00755693">
              <w:rPr>
                <w:rFonts w:ascii="Garamond" w:eastAsia="Times New Roman" w:hAnsi="Garamond" w:cs="Times New Roman"/>
                <w:color w:val="000000" w:themeColor="text1"/>
                <w:sz w:val="24"/>
                <w:szCs w:val="24"/>
              </w:rPr>
              <w:t xml:space="preserve"> questions and concerns. </w:t>
            </w:r>
          </w:p>
          <w:p w14:paraId="6E6AC68C" w14:textId="23AC89C1" w:rsidR="01E39498" w:rsidRPr="00A76B99" w:rsidRDefault="005D61B8" w:rsidP="1CFAE132">
            <w:pPr>
              <w:tabs>
                <w:tab w:val="left" w:pos="2079"/>
              </w:tabs>
              <w:rPr>
                <w:rFonts w:ascii="Garamond" w:eastAsia="Times New Roman" w:hAnsi="Garamond" w:cs="Times New Roman"/>
                <w:color w:val="000000" w:themeColor="text1"/>
                <w:sz w:val="24"/>
                <w:szCs w:val="24"/>
              </w:rPr>
            </w:pPr>
            <w:r w:rsidRPr="1CFAE132">
              <w:rPr>
                <w:rFonts w:ascii="Garamond" w:eastAsia="Times New Roman" w:hAnsi="Garamond" w:cs="Times New Roman"/>
                <w:b/>
                <w:bCs/>
                <w:color w:val="000000" w:themeColor="text1"/>
                <w:sz w:val="24"/>
                <w:szCs w:val="24"/>
              </w:rPr>
              <w:t xml:space="preserve">Next </w:t>
            </w:r>
            <w:r w:rsidR="00A76B99" w:rsidRPr="1CFAE132">
              <w:rPr>
                <w:rFonts w:ascii="Garamond" w:eastAsia="Times New Roman" w:hAnsi="Garamond" w:cs="Times New Roman"/>
                <w:b/>
                <w:bCs/>
                <w:color w:val="000000" w:themeColor="text1"/>
                <w:sz w:val="24"/>
                <w:szCs w:val="24"/>
              </w:rPr>
              <w:t>action</w:t>
            </w:r>
            <w:r w:rsidRPr="1CFAE132">
              <w:rPr>
                <w:rFonts w:ascii="Garamond" w:eastAsia="Times New Roman" w:hAnsi="Garamond" w:cs="Times New Roman"/>
                <w:b/>
                <w:bCs/>
                <w:color w:val="000000" w:themeColor="text1"/>
                <w:sz w:val="24"/>
                <w:szCs w:val="24"/>
              </w:rPr>
              <w:t xml:space="preserve">: </w:t>
            </w:r>
            <w:r w:rsidRPr="1CFAE132">
              <w:rPr>
                <w:rFonts w:ascii="Garamond" w:eastAsia="Times New Roman" w:hAnsi="Garamond" w:cs="Times New Roman"/>
                <w:color w:val="000000" w:themeColor="text1"/>
                <w:sz w:val="24"/>
                <w:szCs w:val="24"/>
              </w:rPr>
              <w:t xml:space="preserve">Student call the provider to request a </w:t>
            </w:r>
            <w:r w:rsidR="7F464533" w:rsidRPr="1CFAE132">
              <w:rPr>
                <w:rFonts w:ascii="Garamond" w:eastAsia="Times New Roman" w:hAnsi="Garamond" w:cs="Times New Roman"/>
                <w:color w:val="000000" w:themeColor="text1"/>
                <w:sz w:val="24"/>
                <w:szCs w:val="24"/>
              </w:rPr>
              <w:t>repeat</w:t>
            </w:r>
            <w:r w:rsidRPr="1CFAE132">
              <w:rPr>
                <w:rFonts w:ascii="Garamond" w:eastAsia="Times New Roman" w:hAnsi="Garamond" w:cs="Times New Roman"/>
                <w:color w:val="000000" w:themeColor="text1"/>
                <w:sz w:val="24"/>
                <w:szCs w:val="24"/>
              </w:rPr>
              <w:t xml:space="preserve"> fluid bolus</w:t>
            </w:r>
            <w:r w:rsidR="7FC71C14" w:rsidRPr="1CFAE132">
              <w:rPr>
                <w:rFonts w:ascii="Garamond" w:eastAsia="Times New Roman" w:hAnsi="Garamond" w:cs="Times New Roman"/>
                <w:color w:val="000000" w:themeColor="text1"/>
                <w:sz w:val="24"/>
                <w:szCs w:val="24"/>
              </w:rPr>
              <w:t xml:space="preserve">. </w:t>
            </w:r>
          </w:p>
          <w:p w14:paraId="64CF0E92" w14:textId="1D8A94D3" w:rsidR="00101767" w:rsidRDefault="008A4D72" w:rsidP="01E39498">
            <w:pPr>
              <w:tabs>
                <w:tab w:val="left" w:pos="2079"/>
              </w:tabs>
            </w:pPr>
            <w:r w:rsidRPr="1CFAE132">
              <w:rPr>
                <w:rFonts w:ascii="Garamond" w:hAnsi="Garamond" w:cs="Times New Roman"/>
                <w:sz w:val="24"/>
                <w:szCs w:val="24"/>
              </w:rPr>
              <w:t>*</w:t>
            </w:r>
            <w:r>
              <w:t xml:space="preserve"> Provider order </w:t>
            </w:r>
            <w:r w:rsidR="3B8882DB">
              <w:t>repeat</w:t>
            </w:r>
            <w:r>
              <w:t xml:space="preserve"> bolus of </w:t>
            </w:r>
            <w:r w:rsidR="18EE485B">
              <w:t>2</w:t>
            </w:r>
            <w:r>
              <w:t>0ml/kg 0.9% NS</w:t>
            </w:r>
          </w:p>
          <w:p w14:paraId="0EBD0C69" w14:textId="77777777" w:rsidR="008A4D72" w:rsidRPr="00A76B99" w:rsidRDefault="008A4D72" w:rsidP="01E39498">
            <w:pPr>
              <w:tabs>
                <w:tab w:val="left" w:pos="2079"/>
              </w:tabs>
              <w:rPr>
                <w:rFonts w:ascii="Garamond" w:eastAsia="Times New Roman" w:hAnsi="Garamond" w:cs="Times New Roman"/>
                <w:b/>
                <w:bCs/>
                <w:color w:val="000000" w:themeColor="text1"/>
                <w:sz w:val="24"/>
                <w:szCs w:val="24"/>
              </w:rPr>
            </w:pPr>
          </w:p>
          <w:p w14:paraId="1E08E1C8" w14:textId="1D238780" w:rsidR="75A21CE4" w:rsidRPr="00A76B99" w:rsidRDefault="75A21CE4" w:rsidP="01E39498">
            <w:pPr>
              <w:tabs>
                <w:tab w:val="left" w:pos="2079"/>
              </w:tabs>
              <w:rPr>
                <w:rFonts w:ascii="Garamond" w:eastAsia="Times New Roman" w:hAnsi="Garamond" w:cs="Times New Roman"/>
                <w:b/>
                <w:bCs/>
                <w:color w:val="000000" w:themeColor="text1"/>
                <w:sz w:val="24"/>
                <w:szCs w:val="24"/>
              </w:rPr>
            </w:pPr>
            <w:r w:rsidRPr="1CFAE132">
              <w:rPr>
                <w:rFonts w:ascii="Garamond" w:eastAsia="Times New Roman" w:hAnsi="Garamond" w:cs="Times New Roman"/>
                <w:b/>
                <w:bCs/>
                <w:color w:val="000000" w:themeColor="text1"/>
                <w:sz w:val="24"/>
                <w:szCs w:val="24"/>
              </w:rPr>
              <w:t xml:space="preserve">Manikin improved state after </w:t>
            </w:r>
            <w:r w:rsidR="53AE9B04" w:rsidRPr="1CFAE132">
              <w:rPr>
                <w:rFonts w:ascii="Garamond" w:eastAsia="Times New Roman" w:hAnsi="Garamond" w:cs="Times New Roman"/>
                <w:b/>
                <w:bCs/>
                <w:color w:val="000000" w:themeColor="text1"/>
                <w:sz w:val="24"/>
                <w:szCs w:val="24"/>
              </w:rPr>
              <w:t>repeat</w:t>
            </w:r>
            <w:r w:rsidRPr="1CFAE132">
              <w:rPr>
                <w:rFonts w:ascii="Garamond" w:eastAsia="Times New Roman" w:hAnsi="Garamond" w:cs="Times New Roman"/>
                <w:b/>
                <w:bCs/>
                <w:color w:val="000000" w:themeColor="text1"/>
                <w:sz w:val="24"/>
                <w:szCs w:val="24"/>
              </w:rPr>
              <w:t xml:space="preserve"> bolus:</w:t>
            </w:r>
          </w:p>
          <w:p w14:paraId="03B46EDB" w14:textId="77777777" w:rsidR="00DE5398" w:rsidRDefault="75A21CE4" w:rsidP="00A76B99">
            <w:pPr>
              <w:tabs>
                <w:tab w:val="left" w:pos="2079"/>
              </w:tabs>
              <w:rPr>
                <w:rFonts w:ascii="Garamond" w:eastAsia="Times New Roman" w:hAnsi="Garamond" w:cs="Times New Roman"/>
                <w:color w:val="000000" w:themeColor="text1"/>
                <w:sz w:val="24"/>
                <w:szCs w:val="24"/>
              </w:rPr>
            </w:pPr>
            <w:r w:rsidRPr="00A76B99">
              <w:rPr>
                <w:rFonts w:ascii="Garamond" w:eastAsia="Times New Roman" w:hAnsi="Garamond" w:cs="Times New Roman"/>
                <w:color w:val="000000" w:themeColor="text1"/>
                <w:sz w:val="24"/>
                <w:szCs w:val="24"/>
              </w:rPr>
              <w:t>HR 118, RR 24, BP 98/60 T 38.6 C</w:t>
            </w:r>
          </w:p>
          <w:p w14:paraId="6BEB1D4D" w14:textId="10D80919" w:rsidR="006D5AD7" w:rsidRDefault="006D5AD7" w:rsidP="006D5AD7">
            <w:pPr>
              <w:rPr>
                <w:rFonts w:ascii="Garamond" w:eastAsia="Times New Roman" w:hAnsi="Garamond" w:cs="Times New Roman"/>
                <w:color w:val="000000" w:themeColor="text1"/>
                <w:sz w:val="24"/>
                <w:szCs w:val="24"/>
              </w:rPr>
            </w:pPr>
            <w:r w:rsidRPr="006E76C4">
              <w:rPr>
                <w:rFonts w:ascii="Garamond" w:eastAsia="Times New Roman" w:hAnsi="Garamond" w:cs="Times New Roman"/>
                <w:b/>
                <w:bCs/>
                <w:color w:val="000000" w:themeColor="text1"/>
                <w:sz w:val="24"/>
                <w:szCs w:val="24"/>
              </w:rPr>
              <w:t xml:space="preserve">Patient response: </w:t>
            </w:r>
            <w:r>
              <w:rPr>
                <w:rFonts w:ascii="Garamond" w:eastAsia="Times New Roman" w:hAnsi="Garamond" w:cs="Times New Roman"/>
                <w:color w:val="000000" w:themeColor="text1"/>
                <w:sz w:val="24"/>
                <w:szCs w:val="24"/>
              </w:rPr>
              <w:t>Patient awake</w:t>
            </w:r>
            <w:r w:rsidR="004B1C22">
              <w:rPr>
                <w:rFonts w:ascii="Garamond" w:eastAsia="Times New Roman" w:hAnsi="Garamond" w:cs="Times New Roman"/>
                <w:color w:val="000000" w:themeColor="text1"/>
                <w:sz w:val="24"/>
                <w:szCs w:val="24"/>
              </w:rPr>
              <w:t xml:space="preserve"> and verbally responsive (answering questions appropriately).</w:t>
            </w:r>
            <w:r>
              <w:rPr>
                <w:rFonts w:ascii="Garamond" w:eastAsia="Times New Roman" w:hAnsi="Garamond" w:cs="Times New Roman"/>
                <w:color w:val="000000" w:themeColor="text1"/>
                <w:sz w:val="24"/>
                <w:szCs w:val="24"/>
              </w:rPr>
              <w:t xml:space="preserve"> </w:t>
            </w:r>
          </w:p>
          <w:p w14:paraId="54A52048" w14:textId="2B41505B" w:rsidR="006D5AD7" w:rsidRPr="00A76B99" w:rsidRDefault="006D5AD7" w:rsidP="00A76B99">
            <w:pPr>
              <w:tabs>
                <w:tab w:val="left" w:pos="2079"/>
              </w:tabs>
              <w:rPr>
                <w:rFonts w:ascii="Garamond" w:eastAsia="Times New Roman" w:hAnsi="Garamond" w:cs="Times New Roman"/>
                <w:color w:val="000000" w:themeColor="text1"/>
                <w:sz w:val="24"/>
                <w:szCs w:val="24"/>
              </w:rPr>
            </w:pPr>
          </w:p>
        </w:tc>
      </w:tr>
      <w:tr w:rsidR="01E39498" w:rsidRPr="00A76B99" w14:paraId="283994C5" w14:textId="77777777" w:rsidTr="1CFAE132">
        <w:trPr>
          <w:trHeight w:val="300"/>
        </w:trPr>
        <w:tc>
          <w:tcPr>
            <w:tcW w:w="2277" w:type="dxa"/>
          </w:tcPr>
          <w:p w14:paraId="408C5FA6" w14:textId="4A99B9C8" w:rsidR="78D10D59" w:rsidRPr="00A76B99" w:rsidRDefault="78D10D59" w:rsidP="01E39498">
            <w:pPr>
              <w:rPr>
                <w:rFonts w:ascii="Garamond" w:hAnsi="Garamond" w:cs="Times New Roman"/>
                <w:b/>
                <w:bCs/>
                <w:sz w:val="24"/>
                <w:szCs w:val="24"/>
              </w:rPr>
            </w:pPr>
            <w:r w:rsidRPr="00A76B99">
              <w:rPr>
                <w:rFonts w:ascii="Garamond" w:hAnsi="Garamond" w:cs="Times New Roman"/>
                <w:b/>
                <w:bCs/>
                <w:sz w:val="24"/>
                <w:szCs w:val="24"/>
              </w:rPr>
              <w:t>Debrief</w:t>
            </w:r>
          </w:p>
        </w:tc>
        <w:tc>
          <w:tcPr>
            <w:tcW w:w="9021" w:type="dxa"/>
            <w:gridSpan w:val="2"/>
          </w:tcPr>
          <w:p w14:paraId="562C87F7" w14:textId="70A2025E" w:rsidR="78D10D59" w:rsidRPr="00A76B99" w:rsidRDefault="78D10D59" w:rsidP="00101767">
            <w:pPr>
              <w:rPr>
                <w:rFonts w:ascii="Garamond" w:hAnsi="Garamond" w:cs="Times New Roman"/>
                <w:sz w:val="24"/>
                <w:szCs w:val="24"/>
              </w:rPr>
            </w:pPr>
            <w:r w:rsidRPr="00A76B99">
              <w:rPr>
                <w:rFonts w:ascii="Garamond" w:hAnsi="Garamond" w:cs="Times New Roman"/>
                <w:sz w:val="24"/>
                <w:szCs w:val="24"/>
              </w:rPr>
              <w:t>Ask Charge RN to give an SBAR Handoff</w:t>
            </w:r>
          </w:p>
          <w:p w14:paraId="08499DC9" w14:textId="09E5A386" w:rsidR="78D10D59" w:rsidRPr="00A76B99" w:rsidRDefault="78D10D59" w:rsidP="00101767">
            <w:pPr>
              <w:rPr>
                <w:rFonts w:ascii="Garamond" w:hAnsi="Garamond" w:cs="Times New Roman"/>
                <w:sz w:val="24"/>
                <w:szCs w:val="24"/>
              </w:rPr>
            </w:pPr>
            <w:r w:rsidRPr="00A76B99">
              <w:rPr>
                <w:rFonts w:ascii="Garamond" w:hAnsi="Garamond" w:cs="Times New Roman"/>
                <w:sz w:val="24"/>
                <w:szCs w:val="24"/>
              </w:rPr>
              <w:t xml:space="preserve"> </w:t>
            </w:r>
          </w:p>
          <w:p w14:paraId="400C40C1" w14:textId="6E305085" w:rsidR="78D10D59" w:rsidRPr="00A76B99" w:rsidRDefault="78D10D59" w:rsidP="00101767">
            <w:pPr>
              <w:rPr>
                <w:rFonts w:ascii="Garamond" w:hAnsi="Garamond" w:cs="Times New Roman"/>
                <w:sz w:val="24"/>
                <w:szCs w:val="24"/>
              </w:rPr>
            </w:pPr>
            <w:r w:rsidRPr="00A76B99">
              <w:rPr>
                <w:rFonts w:ascii="Garamond" w:hAnsi="Garamond" w:cs="Times New Roman"/>
                <w:sz w:val="24"/>
                <w:szCs w:val="24"/>
              </w:rPr>
              <w:t>Ask group:</w:t>
            </w:r>
          </w:p>
          <w:p w14:paraId="70B870BE" w14:textId="77777777" w:rsidR="00101767" w:rsidRPr="00A76B99" w:rsidRDefault="78D10D59" w:rsidP="00101767">
            <w:pPr>
              <w:pStyle w:val="ListParagraph"/>
              <w:numPr>
                <w:ilvl w:val="0"/>
                <w:numId w:val="15"/>
              </w:numPr>
              <w:rPr>
                <w:rFonts w:ascii="Garamond" w:hAnsi="Garamond" w:cs="Times New Roman"/>
                <w:sz w:val="24"/>
                <w:szCs w:val="24"/>
              </w:rPr>
            </w:pPr>
            <w:r w:rsidRPr="00A76B99">
              <w:rPr>
                <w:rFonts w:ascii="Garamond" w:hAnsi="Garamond" w:cs="Times New Roman"/>
                <w:sz w:val="24"/>
                <w:szCs w:val="24"/>
              </w:rPr>
              <w:t xml:space="preserve">What were the main problems that you identified?  </w:t>
            </w:r>
          </w:p>
          <w:p w14:paraId="7A697AC3" w14:textId="77777777" w:rsidR="00101767" w:rsidRDefault="2D6FEAB4" w:rsidP="00101767">
            <w:pPr>
              <w:pStyle w:val="ListParagraph"/>
              <w:numPr>
                <w:ilvl w:val="0"/>
                <w:numId w:val="15"/>
              </w:numPr>
              <w:rPr>
                <w:rFonts w:ascii="Garamond" w:hAnsi="Garamond" w:cs="Times New Roman"/>
                <w:sz w:val="24"/>
                <w:szCs w:val="24"/>
              </w:rPr>
            </w:pPr>
            <w:r w:rsidRPr="00A76B99">
              <w:rPr>
                <w:rFonts w:ascii="Garamond" w:hAnsi="Garamond" w:cs="Times New Roman"/>
                <w:sz w:val="24"/>
                <w:szCs w:val="24"/>
              </w:rPr>
              <w:t xml:space="preserve">Hypovolemic shock: </w:t>
            </w:r>
            <w:r w:rsidR="005D61B8" w:rsidRPr="00A76B99">
              <w:rPr>
                <w:rFonts w:ascii="Garamond" w:hAnsi="Garamond" w:cs="Times New Roman"/>
                <w:sz w:val="24"/>
                <w:szCs w:val="24"/>
              </w:rPr>
              <w:t>W</w:t>
            </w:r>
            <w:r w:rsidRPr="00A76B99">
              <w:rPr>
                <w:rFonts w:ascii="Garamond" w:hAnsi="Garamond" w:cs="Times New Roman"/>
                <w:sz w:val="24"/>
                <w:szCs w:val="24"/>
              </w:rPr>
              <w:t>hat is shock? Assessment findings?</w:t>
            </w:r>
          </w:p>
          <w:p w14:paraId="253161A5" w14:textId="2C2ECCFF" w:rsidR="001A61F9" w:rsidRDefault="001A61F9" w:rsidP="00101767">
            <w:pPr>
              <w:pStyle w:val="ListParagraph"/>
              <w:numPr>
                <w:ilvl w:val="0"/>
                <w:numId w:val="15"/>
              </w:numPr>
              <w:rPr>
                <w:rFonts w:ascii="Garamond" w:hAnsi="Garamond" w:cs="Times New Roman"/>
                <w:sz w:val="24"/>
                <w:szCs w:val="24"/>
              </w:rPr>
            </w:pPr>
            <w:r>
              <w:rPr>
                <w:rFonts w:ascii="Garamond" w:hAnsi="Garamond" w:cs="Times New Roman"/>
                <w:sz w:val="24"/>
                <w:szCs w:val="24"/>
              </w:rPr>
              <w:t xml:space="preserve">How </w:t>
            </w:r>
            <w:r w:rsidR="0032297A">
              <w:rPr>
                <w:rFonts w:ascii="Garamond" w:hAnsi="Garamond" w:cs="Times New Roman"/>
                <w:sz w:val="24"/>
                <w:szCs w:val="24"/>
              </w:rPr>
              <w:t>was communication with the patient?</w:t>
            </w:r>
          </w:p>
          <w:p w14:paraId="00CDE85C" w14:textId="6581397F" w:rsidR="0032297A" w:rsidRDefault="0032297A" w:rsidP="00101767">
            <w:pPr>
              <w:pStyle w:val="ListParagraph"/>
              <w:numPr>
                <w:ilvl w:val="0"/>
                <w:numId w:val="15"/>
              </w:numPr>
              <w:rPr>
                <w:rFonts w:ascii="Garamond" w:hAnsi="Garamond" w:cs="Times New Roman"/>
                <w:sz w:val="24"/>
                <w:szCs w:val="24"/>
              </w:rPr>
            </w:pPr>
            <w:r>
              <w:rPr>
                <w:rFonts w:ascii="Garamond" w:hAnsi="Garamond" w:cs="Times New Roman"/>
                <w:sz w:val="24"/>
                <w:szCs w:val="24"/>
              </w:rPr>
              <w:t>How was communication with the caregiver?</w:t>
            </w:r>
          </w:p>
          <w:p w14:paraId="0B5F1445" w14:textId="16E9113F" w:rsidR="002970F1" w:rsidRPr="00A76B99" w:rsidRDefault="006470DC" w:rsidP="00101767">
            <w:pPr>
              <w:pStyle w:val="ListParagraph"/>
              <w:numPr>
                <w:ilvl w:val="0"/>
                <w:numId w:val="15"/>
              </w:numPr>
              <w:rPr>
                <w:rFonts w:ascii="Garamond" w:hAnsi="Garamond" w:cs="Times New Roman"/>
                <w:sz w:val="24"/>
                <w:szCs w:val="24"/>
              </w:rPr>
            </w:pPr>
            <w:r>
              <w:rPr>
                <w:rFonts w:ascii="Garamond" w:hAnsi="Garamond" w:cs="Times New Roman"/>
                <w:sz w:val="24"/>
                <w:szCs w:val="24"/>
              </w:rPr>
              <w:t>Were</w:t>
            </w:r>
            <w:r w:rsidR="002970F1">
              <w:rPr>
                <w:rFonts w:ascii="Garamond" w:hAnsi="Garamond" w:cs="Times New Roman"/>
                <w:sz w:val="24"/>
                <w:szCs w:val="24"/>
              </w:rPr>
              <w:t xml:space="preserve"> there any actions that could have been improved?</w:t>
            </w:r>
          </w:p>
          <w:p w14:paraId="21DC6F07" w14:textId="77777777" w:rsidR="00101767" w:rsidRPr="00A76B99" w:rsidRDefault="00101767" w:rsidP="00101767">
            <w:pPr>
              <w:rPr>
                <w:rFonts w:ascii="Garamond" w:hAnsi="Garamond" w:cs="Times New Roman"/>
                <w:sz w:val="24"/>
                <w:szCs w:val="24"/>
              </w:rPr>
            </w:pPr>
          </w:p>
          <w:p w14:paraId="01D80195" w14:textId="77777777" w:rsidR="00101767" w:rsidRPr="00A76B99" w:rsidRDefault="00101767" w:rsidP="00101767">
            <w:pPr>
              <w:rPr>
                <w:rFonts w:ascii="Garamond" w:hAnsi="Garamond" w:cs="Times New Roman"/>
                <w:sz w:val="24"/>
                <w:szCs w:val="24"/>
              </w:rPr>
            </w:pPr>
            <w:r w:rsidRPr="00A76B99">
              <w:rPr>
                <w:rFonts w:ascii="Garamond" w:hAnsi="Garamond" w:cs="Times New Roman"/>
                <w:sz w:val="24"/>
                <w:szCs w:val="24"/>
              </w:rPr>
              <w:t>Review with group:</w:t>
            </w:r>
          </w:p>
          <w:p w14:paraId="2F597AE9" w14:textId="542377C3" w:rsidR="00101767" w:rsidRPr="00A76B99" w:rsidRDefault="005D61B8" w:rsidP="00101767">
            <w:pPr>
              <w:pStyle w:val="ListParagraph"/>
              <w:numPr>
                <w:ilvl w:val="0"/>
                <w:numId w:val="16"/>
              </w:numPr>
              <w:rPr>
                <w:rFonts w:ascii="Garamond" w:hAnsi="Garamond" w:cs="Times New Roman"/>
                <w:sz w:val="24"/>
                <w:szCs w:val="24"/>
              </w:rPr>
            </w:pPr>
            <w:r w:rsidRPr="00A76B99">
              <w:rPr>
                <w:rFonts w:ascii="Garamond" w:hAnsi="Garamond" w:cs="Times New Roman"/>
                <w:sz w:val="24"/>
                <w:szCs w:val="24"/>
              </w:rPr>
              <w:t>Appropriate fluids for bolus would be either 0.9% NS or LR</w:t>
            </w:r>
            <w:r w:rsidR="00101767" w:rsidRPr="00A76B99">
              <w:rPr>
                <w:rFonts w:ascii="Garamond" w:hAnsi="Garamond" w:cs="Times New Roman"/>
                <w:sz w:val="24"/>
                <w:szCs w:val="24"/>
              </w:rPr>
              <w:t xml:space="preserve"> </w:t>
            </w:r>
          </w:p>
          <w:p w14:paraId="0B3C9290" w14:textId="5E469087" w:rsidR="2D6FEAB4" w:rsidRPr="00A76B99" w:rsidRDefault="00101767" w:rsidP="00101767">
            <w:pPr>
              <w:pStyle w:val="ListParagraph"/>
              <w:numPr>
                <w:ilvl w:val="0"/>
                <w:numId w:val="16"/>
              </w:numPr>
              <w:rPr>
                <w:rFonts w:ascii="Garamond" w:hAnsi="Garamond" w:cs="Times New Roman"/>
                <w:sz w:val="24"/>
                <w:szCs w:val="24"/>
              </w:rPr>
            </w:pPr>
            <w:r w:rsidRPr="00A76B99">
              <w:rPr>
                <w:rFonts w:ascii="Garamond" w:hAnsi="Garamond" w:cs="Times New Roman"/>
                <w:sz w:val="24"/>
                <w:szCs w:val="24"/>
              </w:rPr>
              <w:t>Pediatric individuals may</w:t>
            </w:r>
            <w:r w:rsidR="005D61B8" w:rsidRPr="00A76B99">
              <w:rPr>
                <w:rFonts w:ascii="Garamond" w:hAnsi="Garamond" w:cs="Times New Roman"/>
                <w:sz w:val="24"/>
                <w:szCs w:val="24"/>
              </w:rPr>
              <w:t xml:space="preserve"> </w:t>
            </w:r>
            <w:r w:rsidRPr="00A76B99">
              <w:rPr>
                <w:rFonts w:ascii="Garamond" w:hAnsi="Garamond" w:cs="Times New Roman"/>
                <w:sz w:val="24"/>
                <w:szCs w:val="24"/>
              </w:rPr>
              <w:t>require</w:t>
            </w:r>
            <w:r w:rsidR="2D6FEAB4" w:rsidRPr="00A76B99">
              <w:rPr>
                <w:rFonts w:ascii="Garamond" w:hAnsi="Garamond" w:cs="Times New Roman"/>
                <w:sz w:val="24"/>
                <w:szCs w:val="24"/>
              </w:rPr>
              <w:t xml:space="preserve"> up to 60ml/kg</w:t>
            </w:r>
            <w:r w:rsidRPr="00A76B99">
              <w:rPr>
                <w:rFonts w:ascii="Garamond" w:hAnsi="Garamond" w:cs="Times New Roman"/>
                <w:sz w:val="24"/>
                <w:szCs w:val="24"/>
              </w:rPr>
              <w:t xml:space="preserve"> </w:t>
            </w:r>
          </w:p>
          <w:p w14:paraId="2241A3FE" w14:textId="76E2833D" w:rsidR="78D10D59" w:rsidRPr="00A76B99" w:rsidRDefault="78D10D59" w:rsidP="00101767">
            <w:pPr>
              <w:rPr>
                <w:rFonts w:ascii="Garamond" w:hAnsi="Garamond" w:cs="Times New Roman"/>
                <w:sz w:val="24"/>
                <w:szCs w:val="24"/>
              </w:rPr>
            </w:pPr>
            <w:r w:rsidRPr="00A76B99">
              <w:rPr>
                <w:rFonts w:ascii="Garamond" w:hAnsi="Garamond" w:cs="Times New Roman"/>
                <w:sz w:val="24"/>
                <w:szCs w:val="24"/>
              </w:rPr>
              <w:t xml:space="preserve"> </w:t>
            </w:r>
          </w:p>
          <w:p w14:paraId="4307D8C4" w14:textId="77777777" w:rsidR="00A76B99" w:rsidRPr="00A76B99" w:rsidRDefault="78D10D59" w:rsidP="00101767">
            <w:pPr>
              <w:rPr>
                <w:rFonts w:ascii="Garamond" w:hAnsi="Garamond" w:cs="Times New Roman"/>
                <w:sz w:val="24"/>
                <w:szCs w:val="24"/>
              </w:rPr>
            </w:pPr>
            <w:r w:rsidRPr="00A76B99">
              <w:rPr>
                <w:rFonts w:ascii="Garamond" w:hAnsi="Garamond" w:cs="Times New Roman"/>
                <w:sz w:val="24"/>
                <w:szCs w:val="24"/>
              </w:rPr>
              <w:t xml:space="preserve">All students: </w:t>
            </w:r>
          </w:p>
          <w:p w14:paraId="69E71C65" w14:textId="6FB6632E" w:rsidR="01E39498" w:rsidRPr="00A76B99" w:rsidRDefault="78D10D59" w:rsidP="00A76B99">
            <w:pPr>
              <w:pStyle w:val="ListParagraph"/>
              <w:numPr>
                <w:ilvl w:val="0"/>
                <w:numId w:val="17"/>
              </w:numPr>
              <w:rPr>
                <w:rFonts w:ascii="Garamond" w:hAnsi="Garamond"/>
                <w:sz w:val="24"/>
                <w:szCs w:val="24"/>
              </w:rPr>
            </w:pPr>
            <w:r w:rsidRPr="00A76B99">
              <w:rPr>
                <w:rFonts w:ascii="Garamond" w:hAnsi="Garamond" w:cs="Times New Roman"/>
                <w:sz w:val="24"/>
                <w:szCs w:val="24"/>
              </w:rPr>
              <w:t>How will you apply what you learned today to your clinical practice?</w:t>
            </w:r>
          </w:p>
        </w:tc>
      </w:tr>
      <w:tr w:rsidR="00101767" w:rsidRPr="00A76B99" w14:paraId="4379FF65" w14:textId="77777777" w:rsidTr="1CFAE132">
        <w:trPr>
          <w:trHeight w:val="300"/>
        </w:trPr>
        <w:tc>
          <w:tcPr>
            <w:tcW w:w="2277" w:type="dxa"/>
          </w:tcPr>
          <w:p w14:paraId="039C6966" w14:textId="336BDB51" w:rsidR="00101767" w:rsidRPr="00A76B99" w:rsidRDefault="00101767" w:rsidP="01E39498">
            <w:pPr>
              <w:rPr>
                <w:rFonts w:ascii="Garamond" w:hAnsi="Garamond" w:cs="Times New Roman"/>
                <w:b/>
                <w:bCs/>
                <w:sz w:val="24"/>
                <w:szCs w:val="24"/>
              </w:rPr>
            </w:pPr>
            <w:r w:rsidRPr="00A76B99">
              <w:rPr>
                <w:rFonts w:ascii="Garamond" w:hAnsi="Garamond" w:cs="Times New Roman"/>
                <w:b/>
                <w:bCs/>
                <w:sz w:val="24"/>
                <w:szCs w:val="24"/>
              </w:rPr>
              <w:t>References</w:t>
            </w:r>
          </w:p>
        </w:tc>
        <w:tc>
          <w:tcPr>
            <w:tcW w:w="9021" w:type="dxa"/>
            <w:gridSpan w:val="2"/>
          </w:tcPr>
          <w:p w14:paraId="332068F8" w14:textId="6FCA8D50" w:rsidR="00EB0622" w:rsidRPr="00EB0622" w:rsidRDefault="00EB0622" w:rsidP="00604796">
            <w:pPr>
              <w:rPr>
                <w:rFonts w:ascii="Garamond" w:hAnsi="Garamond"/>
                <w:sz w:val="24"/>
                <w:szCs w:val="24"/>
              </w:rPr>
            </w:pPr>
            <w:r w:rsidRPr="00EB0622">
              <w:rPr>
                <w:rFonts w:ascii="Garamond" w:hAnsi="Garamond"/>
                <w:sz w:val="24"/>
                <w:szCs w:val="24"/>
              </w:rPr>
              <w:t xml:space="preserve">Children’s Hospital Association, Improving Pediatric Sepsis Outcomes Collaborative. (2025). </w:t>
            </w:r>
            <w:r w:rsidRPr="00EB0622">
              <w:rPr>
                <w:rStyle w:val="Emphasis"/>
                <w:rFonts w:ascii="Garamond" w:hAnsi="Garamond"/>
                <w:sz w:val="24"/>
                <w:szCs w:val="24"/>
              </w:rPr>
              <w:t>IPSO Change Package</w:t>
            </w:r>
            <w:r w:rsidRPr="00EB0622">
              <w:rPr>
                <w:rFonts w:ascii="Garamond" w:hAnsi="Garamond"/>
                <w:sz w:val="24"/>
                <w:szCs w:val="24"/>
              </w:rPr>
              <w:t xml:space="preserve"> (1st ed.). Washington, DC: Children’s Hospital Association.</w:t>
            </w:r>
          </w:p>
          <w:p w14:paraId="132C944F" w14:textId="77777777" w:rsidR="00EB0622" w:rsidRDefault="00EB0622" w:rsidP="00604796">
            <w:pPr>
              <w:rPr>
                <w:rFonts w:ascii="Garamond" w:hAnsi="Garamond"/>
                <w:sz w:val="24"/>
                <w:szCs w:val="24"/>
              </w:rPr>
            </w:pPr>
          </w:p>
          <w:p w14:paraId="22842B33" w14:textId="7D67D392" w:rsidR="00101767" w:rsidRPr="00A76B99" w:rsidRDefault="00101767" w:rsidP="00604796">
            <w:pPr>
              <w:rPr>
                <w:rFonts w:ascii="Garamond" w:hAnsi="Garamond" w:cs="Times New Roman"/>
                <w:sz w:val="24"/>
                <w:szCs w:val="24"/>
              </w:rPr>
            </w:pPr>
            <w:proofErr w:type="spellStart"/>
            <w:r w:rsidRPr="00A76B99">
              <w:rPr>
                <w:rFonts w:ascii="Garamond" w:hAnsi="Garamond"/>
                <w:sz w:val="24"/>
                <w:szCs w:val="24"/>
              </w:rPr>
              <w:t>Topjian</w:t>
            </w:r>
            <w:proofErr w:type="spellEnd"/>
            <w:r w:rsidRPr="00A76B99">
              <w:rPr>
                <w:rFonts w:ascii="Garamond" w:hAnsi="Garamond"/>
                <w:sz w:val="24"/>
                <w:szCs w:val="24"/>
              </w:rPr>
              <w:t xml:space="preserve">, A. A., Raymond, T. T., Atkins, D., Chan, M., Duff, J. P., Joyner, B. L., Jr., Lasa, J. J., </w:t>
            </w:r>
            <w:proofErr w:type="spellStart"/>
            <w:r w:rsidRPr="00A76B99">
              <w:rPr>
                <w:rFonts w:ascii="Garamond" w:hAnsi="Garamond"/>
                <w:sz w:val="24"/>
                <w:szCs w:val="24"/>
              </w:rPr>
              <w:t>Lavonas</w:t>
            </w:r>
            <w:proofErr w:type="spellEnd"/>
            <w:r w:rsidRPr="00A76B99">
              <w:rPr>
                <w:rFonts w:ascii="Garamond" w:hAnsi="Garamond"/>
                <w:sz w:val="24"/>
                <w:szCs w:val="24"/>
              </w:rPr>
              <w:t xml:space="preserve">, E. J., Levy, A., </w:t>
            </w:r>
            <w:proofErr w:type="spellStart"/>
            <w:r w:rsidRPr="00A76B99">
              <w:rPr>
                <w:rFonts w:ascii="Garamond" w:hAnsi="Garamond"/>
                <w:sz w:val="24"/>
                <w:szCs w:val="24"/>
              </w:rPr>
              <w:t>Mahgoub</w:t>
            </w:r>
            <w:proofErr w:type="spellEnd"/>
            <w:r w:rsidRPr="00A76B99">
              <w:rPr>
                <w:rFonts w:ascii="Garamond" w:hAnsi="Garamond"/>
                <w:sz w:val="24"/>
                <w:szCs w:val="24"/>
              </w:rPr>
              <w:t xml:space="preserve">, M., Meckler, G. D., Roberts, K. E., Sutton, R. M., </w:t>
            </w:r>
            <w:proofErr w:type="spellStart"/>
            <w:r w:rsidRPr="00A76B99">
              <w:rPr>
                <w:rFonts w:ascii="Garamond" w:hAnsi="Garamond"/>
                <w:sz w:val="24"/>
                <w:szCs w:val="24"/>
              </w:rPr>
              <w:t>Schexnayder</w:t>
            </w:r>
            <w:proofErr w:type="spellEnd"/>
            <w:r w:rsidRPr="00A76B99">
              <w:rPr>
                <w:rFonts w:ascii="Garamond" w:hAnsi="Garamond"/>
                <w:sz w:val="24"/>
                <w:szCs w:val="24"/>
              </w:rPr>
              <w:t xml:space="preserve">, S. M., &amp; Pediatric Basic and Advanced Life Support Collaborators. (2020). Part 4: Pediatric basic and advanced life support: 2020 American Heart Association guidelines for cardiopulmonary resuscitation and emergency cardiovascular care. </w:t>
            </w:r>
            <w:r w:rsidRPr="00A76B99">
              <w:rPr>
                <w:rStyle w:val="Emphasis"/>
                <w:rFonts w:ascii="Garamond" w:hAnsi="Garamond"/>
                <w:sz w:val="24"/>
                <w:szCs w:val="24"/>
              </w:rPr>
              <w:t>Circulation, 142</w:t>
            </w:r>
            <w:r w:rsidRPr="00A76B99">
              <w:rPr>
                <w:rFonts w:ascii="Garamond" w:hAnsi="Garamond"/>
                <w:sz w:val="24"/>
                <w:szCs w:val="24"/>
              </w:rPr>
              <w:t>(16_suppl_2), S469–S523. https://doi.org/10.1161/CIR.0000000000000901</w:t>
            </w:r>
          </w:p>
        </w:tc>
      </w:tr>
    </w:tbl>
    <w:p w14:paraId="33E817CF" w14:textId="77777777" w:rsidR="009D4E57" w:rsidRPr="00A76B99" w:rsidRDefault="009D4E57" w:rsidP="00832538">
      <w:pPr>
        <w:pStyle w:val="ListParagraph"/>
        <w:rPr>
          <w:rFonts w:ascii="Garamond" w:hAnsi="Garamond" w:cs="Times New Roman"/>
          <w:sz w:val="24"/>
          <w:szCs w:val="24"/>
        </w:rPr>
      </w:pPr>
    </w:p>
    <w:p w14:paraId="4367024F" w14:textId="0C9C9C87" w:rsidR="006A042A" w:rsidRDefault="000E7A56" w:rsidP="01E39498">
      <w:pPr>
        <w:rPr>
          <w:rFonts w:ascii="Times New Roman" w:hAnsi="Times New Roman" w:cs="Times New Roman"/>
          <w:sz w:val="24"/>
          <w:szCs w:val="24"/>
        </w:rPr>
      </w:pPr>
      <w:r w:rsidRPr="39A47F4E">
        <w:rPr>
          <w:rFonts w:ascii="Times New Roman" w:hAnsi="Times New Roman" w:cs="Times New Roman"/>
          <w:sz w:val="24"/>
          <w:szCs w:val="24"/>
        </w:rPr>
        <w:t xml:space="preserve"> </w:t>
      </w:r>
    </w:p>
    <w:p w14:paraId="19527950" w14:textId="20FFA299" w:rsidR="39A47F4E" w:rsidRDefault="39A47F4E" w:rsidP="39A47F4E">
      <w:pPr>
        <w:rPr>
          <w:rFonts w:ascii="Times New Roman" w:hAnsi="Times New Roman" w:cs="Times New Roman"/>
          <w:sz w:val="24"/>
          <w:szCs w:val="24"/>
        </w:rPr>
      </w:pPr>
    </w:p>
    <w:p w14:paraId="220AB08B" w14:textId="2FCADC99" w:rsidR="39A47F4E" w:rsidRDefault="39A47F4E" w:rsidP="39A47F4E">
      <w:pPr>
        <w:rPr>
          <w:rFonts w:ascii="Times New Roman" w:hAnsi="Times New Roman" w:cs="Times New Roman"/>
          <w:sz w:val="24"/>
          <w:szCs w:val="24"/>
        </w:rPr>
      </w:pPr>
    </w:p>
    <w:p w14:paraId="06C83643" w14:textId="15459966" w:rsidR="39A47F4E" w:rsidRDefault="39A47F4E" w:rsidP="39A47F4E">
      <w:pPr>
        <w:rPr>
          <w:rFonts w:ascii="Times New Roman" w:hAnsi="Times New Roman" w:cs="Times New Roman"/>
          <w:sz w:val="24"/>
          <w:szCs w:val="24"/>
        </w:rPr>
      </w:pPr>
    </w:p>
    <w:p w14:paraId="262E8623" w14:textId="73DE5ECB" w:rsidR="39A47F4E" w:rsidRDefault="39A47F4E" w:rsidP="39A47F4E">
      <w:pPr>
        <w:pStyle w:val="Header"/>
      </w:pPr>
    </w:p>
    <w:p w14:paraId="1214F676" w14:textId="3DAC8C48" w:rsidR="01E39498" w:rsidRDefault="01E39498" w:rsidP="01E39498">
      <w:pPr>
        <w:pStyle w:val="Header"/>
      </w:pPr>
    </w:p>
    <w:p w14:paraId="5255DF61" w14:textId="77777777" w:rsidR="0032297A" w:rsidRDefault="0032297A" w:rsidP="01E39498">
      <w:pPr>
        <w:pStyle w:val="Header"/>
      </w:pPr>
    </w:p>
    <w:p w14:paraId="7139B9A2" w14:textId="77777777" w:rsidR="0032297A" w:rsidRDefault="0032297A" w:rsidP="01E39498">
      <w:pPr>
        <w:pStyle w:val="Header"/>
      </w:pPr>
    </w:p>
    <w:p w14:paraId="08A6B275" w14:textId="77777777" w:rsidR="0032297A" w:rsidRDefault="0032297A" w:rsidP="01E39498">
      <w:pPr>
        <w:pStyle w:val="Header"/>
      </w:pPr>
    </w:p>
    <w:p w14:paraId="1D91B078" w14:textId="77777777" w:rsidR="0032297A" w:rsidRDefault="0032297A" w:rsidP="01E39498">
      <w:pPr>
        <w:pStyle w:val="Header"/>
      </w:pPr>
    </w:p>
    <w:p w14:paraId="1AB2F981" w14:textId="77777777" w:rsidR="0032297A" w:rsidRDefault="0032297A" w:rsidP="01E39498">
      <w:pPr>
        <w:pStyle w:val="Header"/>
      </w:pPr>
    </w:p>
    <w:p w14:paraId="19BC9C73" w14:textId="77777777" w:rsidR="0032297A" w:rsidRDefault="0032297A" w:rsidP="01E39498">
      <w:pPr>
        <w:pStyle w:val="Header"/>
      </w:pPr>
    </w:p>
    <w:p w14:paraId="3E2324C0" w14:textId="77777777" w:rsidR="0032297A" w:rsidRDefault="0032297A" w:rsidP="01E39498">
      <w:pPr>
        <w:pStyle w:val="Header"/>
      </w:pPr>
    </w:p>
    <w:p w14:paraId="401861BB" w14:textId="77777777" w:rsidR="0032297A" w:rsidRDefault="0032297A" w:rsidP="01E39498">
      <w:pPr>
        <w:pStyle w:val="Header"/>
      </w:pPr>
    </w:p>
    <w:p w14:paraId="3D265ADC" w14:textId="77777777" w:rsidR="0032297A" w:rsidRDefault="0032297A" w:rsidP="01E39498">
      <w:pPr>
        <w:pStyle w:val="Header"/>
      </w:pPr>
    </w:p>
    <w:p w14:paraId="3FE84996" w14:textId="77777777" w:rsidR="0032297A" w:rsidRDefault="0032297A" w:rsidP="01E39498">
      <w:pPr>
        <w:pStyle w:val="Header"/>
      </w:pPr>
    </w:p>
    <w:p w14:paraId="5748C813" w14:textId="77777777" w:rsidR="0032297A" w:rsidRDefault="0032297A" w:rsidP="01E39498">
      <w:pPr>
        <w:pStyle w:val="Header"/>
      </w:pPr>
    </w:p>
    <w:p w14:paraId="4462EB2A" w14:textId="77777777" w:rsidR="0032297A" w:rsidRDefault="0032297A" w:rsidP="01E39498">
      <w:pPr>
        <w:pStyle w:val="Header"/>
      </w:pPr>
    </w:p>
    <w:p w14:paraId="55C96EF8" w14:textId="77777777" w:rsidR="0032297A" w:rsidRDefault="0032297A" w:rsidP="01E39498">
      <w:pPr>
        <w:pStyle w:val="Header"/>
      </w:pPr>
    </w:p>
    <w:p w14:paraId="0EE59813" w14:textId="77777777" w:rsidR="0032297A" w:rsidRDefault="0032297A" w:rsidP="01E39498">
      <w:pPr>
        <w:pStyle w:val="Header"/>
      </w:pPr>
    </w:p>
    <w:p w14:paraId="595BF68A" w14:textId="77777777" w:rsidR="0032297A" w:rsidRDefault="0032297A" w:rsidP="01E39498">
      <w:pPr>
        <w:pStyle w:val="Header"/>
      </w:pPr>
    </w:p>
    <w:p w14:paraId="0A1C5D89" w14:textId="77777777" w:rsidR="0032297A" w:rsidRDefault="0032297A" w:rsidP="01E39498">
      <w:pPr>
        <w:pStyle w:val="Header"/>
      </w:pPr>
    </w:p>
    <w:p w14:paraId="29209354" w14:textId="77777777" w:rsidR="0032297A" w:rsidRDefault="0032297A" w:rsidP="01E39498">
      <w:pPr>
        <w:pStyle w:val="Header"/>
      </w:pPr>
    </w:p>
    <w:p w14:paraId="3A133DC5" w14:textId="77777777" w:rsidR="0032297A" w:rsidRDefault="0032297A" w:rsidP="01E39498">
      <w:pPr>
        <w:pStyle w:val="Header"/>
      </w:pPr>
    </w:p>
    <w:p w14:paraId="15120032" w14:textId="77777777" w:rsidR="0032297A" w:rsidRDefault="0032297A" w:rsidP="01E39498">
      <w:pPr>
        <w:pStyle w:val="Header"/>
      </w:pPr>
    </w:p>
    <w:p w14:paraId="47AF1D8F" w14:textId="77777777" w:rsidR="0032297A" w:rsidRDefault="0032297A" w:rsidP="01E39498">
      <w:pPr>
        <w:pStyle w:val="Header"/>
      </w:pPr>
    </w:p>
    <w:p w14:paraId="3FF033FD" w14:textId="77777777" w:rsidR="0032297A" w:rsidRDefault="0032297A" w:rsidP="01E39498">
      <w:pPr>
        <w:pStyle w:val="Header"/>
      </w:pPr>
    </w:p>
    <w:p w14:paraId="1A3ECB45" w14:textId="77777777" w:rsidR="0032297A" w:rsidRDefault="0032297A" w:rsidP="01E39498">
      <w:pPr>
        <w:pStyle w:val="Header"/>
      </w:pPr>
    </w:p>
    <w:p w14:paraId="4ED4755E" w14:textId="77777777" w:rsidR="0032297A" w:rsidRDefault="0032297A" w:rsidP="01E39498">
      <w:pPr>
        <w:pStyle w:val="Header"/>
      </w:pPr>
    </w:p>
    <w:p w14:paraId="7F66D767" w14:textId="77777777" w:rsidR="0032297A" w:rsidRDefault="0032297A" w:rsidP="01E39498">
      <w:pPr>
        <w:pStyle w:val="Header"/>
      </w:pPr>
    </w:p>
    <w:p w14:paraId="0BBFF840" w14:textId="77777777" w:rsidR="0032297A" w:rsidRDefault="0032297A" w:rsidP="01E39498">
      <w:pPr>
        <w:pStyle w:val="Header"/>
      </w:pPr>
    </w:p>
    <w:p w14:paraId="3FE68A86" w14:textId="77777777" w:rsidR="0032297A" w:rsidRDefault="0032297A" w:rsidP="01E39498">
      <w:pPr>
        <w:pStyle w:val="Header"/>
      </w:pPr>
    </w:p>
    <w:p w14:paraId="2E38BC89" w14:textId="77777777" w:rsidR="0032297A" w:rsidRDefault="0032297A" w:rsidP="01E39498">
      <w:pPr>
        <w:pStyle w:val="Header"/>
      </w:pPr>
    </w:p>
    <w:p w14:paraId="1F7AD97E" w14:textId="77777777" w:rsidR="00EE7765" w:rsidRPr="00F15C89" w:rsidRDefault="00EE7765" w:rsidP="01E39498">
      <w:pPr>
        <w:pStyle w:val="Header"/>
        <w:rPr>
          <w:rFonts w:ascii="Garamond" w:hAnsi="Garamond"/>
        </w:rPr>
      </w:pPr>
    </w:p>
    <w:p w14:paraId="4A0BCBB4" w14:textId="76AE25C7" w:rsidR="006A042A" w:rsidRPr="00F15C89" w:rsidRDefault="006A042A" w:rsidP="07AF9E1A">
      <w:pPr>
        <w:pStyle w:val="ListParagraph"/>
        <w:ind w:left="0"/>
        <w:rPr>
          <w:rFonts w:ascii="Garamond" w:hAnsi="Garamond" w:cs="Times New Roman"/>
          <w:b/>
          <w:bCs/>
          <w:sz w:val="24"/>
          <w:szCs w:val="24"/>
        </w:rPr>
      </w:pPr>
      <w:r w:rsidRPr="00F15C89">
        <w:rPr>
          <w:rFonts w:ascii="Garamond" w:hAnsi="Garamond" w:cs="Times New Roman"/>
          <w:b/>
          <w:bCs/>
          <w:sz w:val="24"/>
          <w:szCs w:val="24"/>
        </w:rPr>
        <w:t>Patient Name:</w:t>
      </w:r>
      <w:r w:rsidRPr="00F15C89">
        <w:rPr>
          <w:rFonts w:ascii="Garamond" w:hAnsi="Garamond" w:cs="Times New Roman"/>
          <w:sz w:val="24"/>
          <w:szCs w:val="24"/>
        </w:rPr>
        <w:t xml:space="preserve"> </w:t>
      </w:r>
      <w:r w:rsidR="455FC2D3" w:rsidRPr="00F15C89">
        <w:rPr>
          <w:rFonts w:ascii="Garamond" w:hAnsi="Garamond" w:cs="Times New Roman"/>
          <w:sz w:val="24"/>
          <w:szCs w:val="24"/>
        </w:rPr>
        <w:t>Peter Pan</w:t>
      </w:r>
    </w:p>
    <w:p w14:paraId="41928258" w14:textId="018D5847" w:rsidR="006A042A" w:rsidRPr="00F15C89" w:rsidRDefault="006A042A" w:rsidP="01E39498">
      <w:pPr>
        <w:pStyle w:val="ListParagraph"/>
        <w:ind w:left="0"/>
        <w:rPr>
          <w:rFonts w:ascii="Garamond" w:hAnsi="Garamond" w:cs="Times New Roman"/>
          <w:sz w:val="24"/>
          <w:szCs w:val="24"/>
        </w:rPr>
      </w:pPr>
      <w:r w:rsidRPr="00F15C89">
        <w:rPr>
          <w:rFonts w:ascii="Garamond" w:hAnsi="Garamond" w:cs="Times New Roman"/>
          <w:b/>
          <w:bCs/>
          <w:sz w:val="24"/>
          <w:szCs w:val="24"/>
        </w:rPr>
        <w:t xml:space="preserve">DOB: </w:t>
      </w:r>
      <w:r w:rsidR="1F31D93F" w:rsidRPr="00F15C89">
        <w:rPr>
          <w:rFonts w:ascii="Garamond" w:hAnsi="Garamond" w:cs="Times New Roman"/>
          <w:sz w:val="24"/>
          <w:szCs w:val="24"/>
        </w:rPr>
        <w:t>5 year</w:t>
      </w:r>
      <w:r w:rsidR="0E715E74" w:rsidRPr="00F15C89">
        <w:rPr>
          <w:rFonts w:ascii="Garamond" w:hAnsi="Garamond" w:cs="Times New Roman"/>
          <w:sz w:val="24"/>
          <w:szCs w:val="24"/>
        </w:rPr>
        <w:t>s old, 3/17/XX</w:t>
      </w:r>
    </w:p>
    <w:p w14:paraId="2C9F4E86" w14:textId="61E6E498" w:rsidR="006A042A" w:rsidRPr="00F15C89" w:rsidRDefault="006A042A" w:rsidP="07AF9E1A">
      <w:pPr>
        <w:pStyle w:val="ListParagraph"/>
        <w:ind w:left="0"/>
        <w:rPr>
          <w:rFonts w:ascii="Garamond" w:hAnsi="Garamond" w:cs="Times New Roman"/>
          <w:b/>
          <w:bCs/>
          <w:sz w:val="24"/>
          <w:szCs w:val="24"/>
        </w:rPr>
      </w:pPr>
      <w:r w:rsidRPr="00F15C89">
        <w:rPr>
          <w:rFonts w:ascii="Garamond" w:hAnsi="Garamond" w:cs="Times New Roman"/>
          <w:b/>
          <w:bCs/>
          <w:sz w:val="24"/>
          <w:szCs w:val="24"/>
        </w:rPr>
        <w:t>Allergies:</w:t>
      </w:r>
      <w:r w:rsidR="7C1F2977" w:rsidRPr="00F15C89">
        <w:rPr>
          <w:rFonts w:ascii="Garamond" w:hAnsi="Garamond" w:cs="Times New Roman"/>
          <w:b/>
          <w:bCs/>
          <w:sz w:val="24"/>
          <w:szCs w:val="24"/>
        </w:rPr>
        <w:t xml:space="preserve"> </w:t>
      </w:r>
      <w:r w:rsidR="7C1F2977" w:rsidRPr="00F15C89">
        <w:rPr>
          <w:rFonts w:ascii="Garamond" w:hAnsi="Garamond" w:cs="Times New Roman"/>
          <w:sz w:val="24"/>
          <w:szCs w:val="24"/>
        </w:rPr>
        <w:t>NKDA</w:t>
      </w:r>
    </w:p>
    <w:p w14:paraId="76943B60" w14:textId="0974B5FE" w:rsidR="006A042A" w:rsidRPr="00F15C89" w:rsidRDefault="006A042A" w:rsidP="006A042A">
      <w:pPr>
        <w:pStyle w:val="ListParagraph"/>
        <w:ind w:left="0"/>
        <w:rPr>
          <w:rFonts w:ascii="Garamond" w:hAnsi="Garamond" w:cs="Times New Roman"/>
          <w:sz w:val="24"/>
          <w:szCs w:val="24"/>
        </w:rPr>
      </w:pPr>
      <w:r w:rsidRPr="00F15C89">
        <w:rPr>
          <w:rFonts w:ascii="Garamond" w:hAnsi="Garamond" w:cs="Times New Roman"/>
          <w:b/>
          <w:bCs/>
          <w:sz w:val="24"/>
          <w:szCs w:val="24"/>
        </w:rPr>
        <w:t>Weight:</w:t>
      </w:r>
      <w:r w:rsidR="636CBAA6" w:rsidRPr="00F15C89">
        <w:rPr>
          <w:rFonts w:ascii="Garamond" w:hAnsi="Garamond" w:cs="Times New Roman"/>
          <w:b/>
          <w:bCs/>
          <w:sz w:val="24"/>
          <w:szCs w:val="24"/>
        </w:rPr>
        <w:t xml:space="preserve"> </w:t>
      </w:r>
      <w:r w:rsidR="636CBAA6" w:rsidRPr="00F15C89">
        <w:rPr>
          <w:rFonts w:ascii="Garamond" w:hAnsi="Garamond" w:cs="Times New Roman"/>
          <w:sz w:val="24"/>
          <w:szCs w:val="24"/>
        </w:rPr>
        <w:t xml:space="preserve">52 </w:t>
      </w:r>
      <w:r w:rsidR="00020176">
        <w:rPr>
          <w:rFonts w:ascii="Garamond" w:hAnsi="Garamond" w:cs="Times New Roman"/>
          <w:sz w:val="24"/>
          <w:szCs w:val="24"/>
        </w:rPr>
        <w:t>pounds</w:t>
      </w:r>
    </w:p>
    <w:p w14:paraId="50DFCC5F" w14:textId="34B045E8" w:rsidR="00E75C10" w:rsidRPr="00F15C89" w:rsidRDefault="00E75C10" w:rsidP="006A042A">
      <w:pPr>
        <w:pStyle w:val="ListParagraph"/>
        <w:ind w:left="0"/>
        <w:rPr>
          <w:rFonts w:ascii="Garamond" w:hAnsi="Garamond"/>
        </w:rPr>
      </w:pPr>
      <w:r w:rsidRPr="00F15C89">
        <w:rPr>
          <w:rFonts w:ascii="Garamond" w:hAnsi="Garamond" w:cs="Times New Roman"/>
          <w:b/>
          <w:bCs/>
          <w:sz w:val="24"/>
          <w:szCs w:val="24"/>
        </w:rPr>
        <w:t>Allergies</w:t>
      </w:r>
      <w:r w:rsidRPr="00F15C89">
        <w:rPr>
          <w:rFonts w:ascii="Garamond" w:hAnsi="Garamond" w:cs="Times New Roman"/>
          <w:sz w:val="24"/>
          <w:szCs w:val="24"/>
        </w:rPr>
        <w:t>: NKDA</w:t>
      </w:r>
    </w:p>
    <w:p w14:paraId="67BB1B19" w14:textId="66BCD5FF" w:rsidR="39A47F4E" w:rsidRPr="00F15C89" w:rsidRDefault="39A47F4E" w:rsidP="39A47F4E">
      <w:pPr>
        <w:pStyle w:val="ListParagraph"/>
        <w:ind w:left="0"/>
        <w:jc w:val="center"/>
        <w:rPr>
          <w:rFonts w:ascii="Garamond" w:hAnsi="Garamond" w:cs="Times New Roman"/>
          <w:b/>
          <w:bCs/>
          <w:sz w:val="44"/>
          <w:szCs w:val="44"/>
        </w:rPr>
      </w:pPr>
    </w:p>
    <w:p w14:paraId="0C073067" w14:textId="1AEFA1E2" w:rsidR="00C70668" w:rsidRPr="00F15C89" w:rsidRDefault="00E41A49" w:rsidP="39A47F4E">
      <w:pPr>
        <w:pStyle w:val="ListParagraph"/>
        <w:ind w:left="0"/>
        <w:jc w:val="center"/>
        <w:rPr>
          <w:rFonts w:ascii="Garamond" w:hAnsi="Garamond" w:cs="Times New Roman"/>
          <w:b/>
          <w:bCs/>
          <w:sz w:val="28"/>
          <w:szCs w:val="28"/>
          <w:u w:val="single"/>
        </w:rPr>
      </w:pPr>
      <w:r w:rsidRPr="00F15C89">
        <w:rPr>
          <w:rFonts w:ascii="Garamond" w:hAnsi="Garamond" w:cs="Times New Roman"/>
          <w:b/>
          <w:bCs/>
          <w:sz w:val="28"/>
          <w:szCs w:val="28"/>
          <w:u w:val="single"/>
        </w:rPr>
        <w:t>Patient Orders</w:t>
      </w:r>
    </w:p>
    <w:p w14:paraId="49B73635" w14:textId="71C4AF36" w:rsidR="39A47F4E" w:rsidRDefault="39A47F4E" w:rsidP="39A47F4E">
      <w:pPr>
        <w:pStyle w:val="ListParagraph"/>
        <w:ind w:left="0"/>
        <w:jc w:val="center"/>
        <w:rPr>
          <w:rFonts w:ascii="Times New Roman" w:hAnsi="Times New Roman" w:cs="Times New Roman"/>
          <w:b/>
          <w:bCs/>
          <w:sz w:val="72"/>
          <w:szCs w:val="72"/>
        </w:rPr>
      </w:pPr>
    </w:p>
    <w:p w14:paraId="29413008" w14:textId="63144C8B" w:rsidR="46783CD8" w:rsidRPr="00F15C89" w:rsidRDefault="46783CD8" w:rsidP="39A47F4E">
      <w:pPr>
        <w:pStyle w:val="ListParagraph"/>
        <w:spacing w:after="120" w:line="360" w:lineRule="auto"/>
        <w:rPr>
          <w:rFonts w:ascii="Garamond" w:eastAsiaTheme="minorEastAsia" w:hAnsi="Garamond"/>
          <w:color w:val="FFFFFF" w:themeColor="background1"/>
          <w:sz w:val="28"/>
          <w:szCs w:val="28"/>
        </w:rPr>
      </w:pPr>
      <w:r w:rsidRPr="00F15C89">
        <w:rPr>
          <w:rFonts w:ascii="Garamond" w:eastAsiaTheme="minorEastAsia" w:hAnsi="Garamond"/>
          <w:sz w:val="28"/>
          <w:szCs w:val="28"/>
        </w:rPr>
        <w:t>Vitals on admission and Q4 hours</w:t>
      </w:r>
    </w:p>
    <w:p w14:paraId="12084324" w14:textId="6C6C1867" w:rsidR="46783CD8" w:rsidRPr="00F15C89" w:rsidRDefault="46783CD8" w:rsidP="39A47F4E">
      <w:pPr>
        <w:pStyle w:val="ListParagraph"/>
        <w:spacing w:after="120" w:line="360" w:lineRule="auto"/>
        <w:rPr>
          <w:rFonts w:ascii="Garamond" w:eastAsiaTheme="minorEastAsia" w:hAnsi="Garamond"/>
          <w:sz w:val="28"/>
          <w:szCs w:val="28"/>
        </w:rPr>
      </w:pPr>
      <w:r w:rsidRPr="00F15C89">
        <w:rPr>
          <w:rFonts w:ascii="Garamond" w:eastAsiaTheme="minorEastAsia" w:hAnsi="Garamond"/>
          <w:sz w:val="28"/>
          <w:szCs w:val="28"/>
        </w:rPr>
        <w:t xml:space="preserve">Cardiac Monitor and Pulse Ox </w:t>
      </w:r>
    </w:p>
    <w:p w14:paraId="562C1304" w14:textId="362F1445" w:rsidR="00401CC0" w:rsidRPr="00F15C89" w:rsidRDefault="00401CC0" w:rsidP="00401CC0">
      <w:pPr>
        <w:pStyle w:val="ListParagraph"/>
        <w:spacing w:after="120" w:line="360" w:lineRule="auto"/>
        <w:rPr>
          <w:rFonts w:ascii="Garamond" w:eastAsiaTheme="minorEastAsia" w:hAnsi="Garamond"/>
          <w:color w:val="FFFFFF" w:themeColor="background1"/>
          <w:sz w:val="28"/>
          <w:szCs w:val="28"/>
        </w:rPr>
      </w:pPr>
      <w:r w:rsidRPr="00F15C89">
        <w:rPr>
          <w:rFonts w:ascii="Garamond" w:eastAsiaTheme="minorEastAsia" w:hAnsi="Garamond"/>
          <w:sz w:val="28"/>
          <w:szCs w:val="28"/>
        </w:rPr>
        <w:t xml:space="preserve">O2 to keep Oxygen </w:t>
      </w:r>
      <w:proofErr w:type="spellStart"/>
      <w:r w:rsidRPr="00F15C89">
        <w:rPr>
          <w:rFonts w:ascii="Garamond" w:eastAsiaTheme="minorEastAsia" w:hAnsi="Garamond"/>
          <w:sz w:val="28"/>
          <w:szCs w:val="28"/>
        </w:rPr>
        <w:t>Sats</w:t>
      </w:r>
      <w:proofErr w:type="spellEnd"/>
      <w:r w:rsidRPr="00F15C89">
        <w:rPr>
          <w:rFonts w:ascii="Garamond" w:eastAsiaTheme="minorEastAsia" w:hAnsi="Garamond"/>
          <w:sz w:val="28"/>
          <w:szCs w:val="28"/>
        </w:rPr>
        <w:t xml:space="preserve"> &gt;95%</w:t>
      </w:r>
    </w:p>
    <w:p w14:paraId="5F707E44" w14:textId="2BFB2416" w:rsidR="46783CD8" w:rsidRPr="00F15C89" w:rsidRDefault="46783CD8" w:rsidP="39A47F4E">
      <w:pPr>
        <w:pStyle w:val="ListParagraph"/>
        <w:spacing w:after="120" w:line="360" w:lineRule="auto"/>
        <w:rPr>
          <w:rFonts w:ascii="Garamond" w:eastAsiaTheme="minorEastAsia" w:hAnsi="Garamond"/>
          <w:color w:val="FFFFFF" w:themeColor="background1"/>
          <w:sz w:val="28"/>
          <w:szCs w:val="28"/>
        </w:rPr>
      </w:pPr>
      <w:r w:rsidRPr="00F15C89">
        <w:rPr>
          <w:rFonts w:ascii="Garamond" w:eastAsiaTheme="minorEastAsia" w:hAnsi="Garamond"/>
          <w:sz w:val="28"/>
          <w:szCs w:val="28"/>
        </w:rPr>
        <w:t>IVF bolus: 20ml/kg of NS IV given push/pull</w:t>
      </w:r>
    </w:p>
    <w:p w14:paraId="47E21570" w14:textId="2B5C76F0" w:rsidR="46783CD8" w:rsidRPr="00F15C89" w:rsidRDefault="46783CD8" w:rsidP="39A47F4E">
      <w:pPr>
        <w:pStyle w:val="ListParagraph"/>
        <w:spacing w:after="120" w:line="360" w:lineRule="auto"/>
        <w:rPr>
          <w:rFonts w:ascii="Garamond" w:eastAsiaTheme="minorEastAsia" w:hAnsi="Garamond"/>
          <w:color w:val="FFFFFF" w:themeColor="background1"/>
          <w:sz w:val="28"/>
          <w:szCs w:val="28"/>
        </w:rPr>
      </w:pPr>
      <w:r w:rsidRPr="00F15C89">
        <w:rPr>
          <w:rFonts w:ascii="Garamond" w:eastAsiaTheme="minorEastAsia" w:hAnsi="Garamond"/>
          <w:sz w:val="28"/>
          <w:szCs w:val="28"/>
        </w:rPr>
        <w:t>D5NS @ 97 ml/</w:t>
      </w:r>
      <w:proofErr w:type="spellStart"/>
      <w:r w:rsidRPr="00F15C89">
        <w:rPr>
          <w:rFonts w:ascii="Garamond" w:eastAsiaTheme="minorEastAsia" w:hAnsi="Garamond"/>
          <w:sz w:val="28"/>
          <w:szCs w:val="28"/>
        </w:rPr>
        <w:t>hr</w:t>
      </w:r>
      <w:proofErr w:type="spellEnd"/>
    </w:p>
    <w:p w14:paraId="1A8DADA9" w14:textId="24F6F57C" w:rsidR="46783CD8" w:rsidRPr="00F15C89" w:rsidRDefault="46783CD8" w:rsidP="39A47F4E">
      <w:pPr>
        <w:pStyle w:val="ListParagraph"/>
        <w:spacing w:after="120" w:line="360" w:lineRule="auto"/>
        <w:rPr>
          <w:rFonts w:ascii="Garamond" w:eastAsiaTheme="minorEastAsia" w:hAnsi="Garamond"/>
          <w:color w:val="FFFFFF" w:themeColor="background1"/>
          <w:sz w:val="28"/>
          <w:szCs w:val="28"/>
        </w:rPr>
      </w:pPr>
      <w:r w:rsidRPr="00F15C89">
        <w:rPr>
          <w:rFonts w:ascii="Garamond" w:eastAsiaTheme="minorEastAsia" w:hAnsi="Garamond"/>
          <w:sz w:val="28"/>
          <w:szCs w:val="28"/>
        </w:rPr>
        <w:t>Tylenol PO 15 mg/kg per dose Q 4 hours for pain/fever</w:t>
      </w:r>
    </w:p>
    <w:p w14:paraId="0C5BF898" w14:textId="0EF27C26" w:rsidR="46783CD8" w:rsidRPr="00F15C89" w:rsidRDefault="46783CD8" w:rsidP="39A47F4E">
      <w:pPr>
        <w:pStyle w:val="ListParagraph"/>
        <w:spacing w:after="120" w:line="360" w:lineRule="auto"/>
        <w:rPr>
          <w:rFonts w:ascii="Garamond" w:eastAsiaTheme="minorEastAsia" w:hAnsi="Garamond"/>
          <w:color w:val="FFFFFF" w:themeColor="background1"/>
          <w:sz w:val="28"/>
          <w:szCs w:val="28"/>
        </w:rPr>
      </w:pPr>
      <w:r w:rsidRPr="00F15C89">
        <w:rPr>
          <w:rFonts w:ascii="Garamond" w:eastAsiaTheme="minorEastAsia" w:hAnsi="Garamond"/>
          <w:sz w:val="28"/>
          <w:szCs w:val="28"/>
        </w:rPr>
        <w:t>Activity as Tolerated</w:t>
      </w:r>
    </w:p>
    <w:p w14:paraId="2AC22077" w14:textId="6C6256D2" w:rsidR="46783CD8" w:rsidRPr="00F15C89" w:rsidRDefault="46783CD8" w:rsidP="39A47F4E">
      <w:pPr>
        <w:pStyle w:val="ListParagraph"/>
        <w:spacing w:after="120" w:line="360" w:lineRule="auto"/>
        <w:rPr>
          <w:rFonts w:ascii="Garamond" w:eastAsiaTheme="minorEastAsia" w:hAnsi="Garamond"/>
          <w:color w:val="FFFFFF" w:themeColor="background1"/>
          <w:sz w:val="28"/>
          <w:szCs w:val="28"/>
        </w:rPr>
      </w:pPr>
      <w:r w:rsidRPr="00F15C89">
        <w:rPr>
          <w:rFonts w:ascii="Garamond" w:eastAsiaTheme="minorEastAsia" w:hAnsi="Garamond"/>
          <w:sz w:val="28"/>
          <w:szCs w:val="28"/>
        </w:rPr>
        <w:t xml:space="preserve">Strict I+O </w:t>
      </w:r>
    </w:p>
    <w:p w14:paraId="69AC33E2" w14:textId="35DB0EC2" w:rsidR="46783CD8" w:rsidRPr="00F15C89" w:rsidRDefault="46783CD8" w:rsidP="39A47F4E">
      <w:pPr>
        <w:pStyle w:val="ListParagraph"/>
        <w:spacing w:after="120" w:line="360" w:lineRule="auto"/>
        <w:rPr>
          <w:rFonts w:ascii="Garamond" w:eastAsiaTheme="minorEastAsia" w:hAnsi="Garamond"/>
          <w:color w:val="000000" w:themeColor="text1"/>
          <w:sz w:val="28"/>
          <w:szCs w:val="28"/>
          <w:vertAlign w:val="superscript"/>
        </w:rPr>
      </w:pPr>
      <w:r w:rsidRPr="00F15C89">
        <w:rPr>
          <w:rFonts w:ascii="Garamond" w:eastAsiaTheme="minorEastAsia" w:hAnsi="Garamond"/>
          <w:sz w:val="28"/>
          <w:szCs w:val="28"/>
        </w:rPr>
        <w:t>Diet: Clear liquids and oral meds</w:t>
      </w:r>
    </w:p>
    <w:p w14:paraId="547ABF9D" w14:textId="1222ED28" w:rsidR="39A47F4E" w:rsidRDefault="39A47F4E" w:rsidP="39A47F4E">
      <w:pPr>
        <w:pStyle w:val="ListParagraph"/>
        <w:spacing w:line="360" w:lineRule="auto"/>
        <w:contextualSpacing w:val="0"/>
        <w:rPr>
          <w:rFonts w:ascii="Times New Roman" w:hAnsi="Times New Roman" w:cs="Times New Roman"/>
          <w:sz w:val="32"/>
          <w:szCs w:val="32"/>
        </w:rPr>
      </w:pPr>
    </w:p>
    <w:p w14:paraId="6C56BC91" w14:textId="073AD193" w:rsidR="01E39498" w:rsidRDefault="01E39498" w:rsidP="01E39498">
      <w:pPr>
        <w:pStyle w:val="ListParagraph"/>
        <w:spacing w:line="240" w:lineRule="auto"/>
        <w:rPr>
          <w:rFonts w:ascii="Times New Roman" w:hAnsi="Times New Roman" w:cs="Times New Roman"/>
          <w:sz w:val="32"/>
          <w:szCs w:val="32"/>
        </w:rPr>
      </w:pPr>
    </w:p>
    <w:p w14:paraId="6D876534" w14:textId="445DA004" w:rsidR="01E39498" w:rsidRDefault="01E39498" w:rsidP="01E39498">
      <w:pPr>
        <w:pStyle w:val="ListParagraph"/>
        <w:spacing w:line="240" w:lineRule="auto"/>
        <w:rPr>
          <w:rFonts w:ascii="Times New Roman" w:hAnsi="Times New Roman" w:cs="Times New Roman"/>
          <w:sz w:val="32"/>
          <w:szCs w:val="32"/>
        </w:rPr>
      </w:pPr>
    </w:p>
    <w:p w14:paraId="3F5D9483" w14:textId="7A90A552" w:rsidR="01E39498" w:rsidRDefault="01E39498" w:rsidP="01E39498">
      <w:pPr>
        <w:pStyle w:val="ListParagraph"/>
        <w:spacing w:line="240" w:lineRule="auto"/>
        <w:rPr>
          <w:rFonts w:ascii="Times New Roman" w:hAnsi="Times New Roman" w:cs="Times New Roman"/>
          <w:sz w:val="32"/>
          <w:szCs w:val="32"/>
        </w:rPr>
      </w:pPr>
    </w:p>
    <w:p w14:paraId="2B9DEAFC" w14:textId="42B5B049" w:rsidR="01E39498" w:rsidRDefault="01E39498" w:rsidP="39A47F4E">
      <w:pPr>
        <w:spacing w:line="240" w:lineRule="auto"/>
        <w:rPr>
          <w:rFonts w:ascii="Times New Roman" w:hAnsi="Times New Roman" w:cs="Times New Roman"/>
          <w:sz w:val="32"/>
          <w:szCs w:val="32"/>
        </w:rPr>
      </w:pPr>
    </w:p>
    <w:p w14:paraId="5D13BF1C" w14:textId="0A487D01" w:rsidR="00716167" w:rsidRPr="00716167" w:rsidRDefault="213BEB6F" w:rsidP="39A47F4E">
      <w:r>
        <w:t xml:space="preserve">        </w:t>
      </w:r>
    </w:p>
    <w:p w14:paraId="5AD16484" w14:textId="3A936155" w:rsidR="39A47F4E" w:rsidRDefault="39A47F4E" w:rsidP="39A47F4E"/>
    <w:p w14:paraId="4C82AA8C" w14:textId="77777777" w:rsidR="00F15C89" w:rsidRDefault="00F15C89" w:rsidP="39A47F4E"/>
    <w:p w14:paraId="5A7F1428" w14:textId="77777777" w:rsidR="00F15C89" w:rsidRDefault="00F15C89" w:rsidP="39A47F4E"/>
    <w:p w14:paraId="0B5FB9BA" w14:textId="77777777" w:rsidR="00F15C89" w:rsidRDefault="00F15C89" w:rsidP="39A47F4E"/>
    <w:p w14:paraId="6B357657" w14:textId="77777777" w:rsidR="00F15C89" w:rsidRDefault="00F15C89" w:rsidP="39A47F4E"/>
    <w:p w14:paraId="1498CEE0" w14:textId="35F803BE" w:rsidR="00716167" w:rsidRPr="00F15C89" w:rsidRDefault="14CAB9AB" w:rsidP="01E39498">
      <w:pPr>
        <w:pStyle w:val="ListParagraph"/>
        <w:ind w:left="0"/>
        <w:rPr>
          <w:rFonts w:ascii="Garamond" w:hAnsi="Garamond" w:cs="Times New Roman"/>
          <w:b/>
          <w:bCs/>
          <w:sz w:val="24"/>
          <w:szCs w:val="24"/>
        </w:rPr>
      </w:pPr>
      <w:r w:rsidRPr="00F15C89">
        <w:rPr>
          <w:rFonts w:ascii="Garamond" w:hAnsi="Garamond" w:cs="Times New Roman"/>
          <w:b/>
          <w:bCs/>
          <w:sz w:val="24"/>
          <w:szCs w:val="24"/>
        </w:rPr>
        <w:t>Patient Name:</w:t>
      </w:r>
      <w:r w:rsidRPr="00F15C89">
        <w:rPr>
          <w:rFonts w:ascii="Garamond" w:hAnsi="Garamond" w:cs="Times New Roman"/>
          <w:sz w:val="24"/>
          <w:szCs w:val="24"/>
        </w:rPr>
        <w:t xml:space="preserve"> Peter Pan</w:t>
      </w:r>
    </w:p>
    <w:p w14:paraId="3149F2BF" w14:textId="2A7FA4C2" w:rsidR="00716167" w:rsidRPr="00F15C89" w:rsidRDefault="14CAB9AB" w:rsidP="01E39498">
      <w:pPr>
        <w:pStyle w:val="ListParagraph"/>
        <w:ind w:left="0"/>
        <w:rPr>
          <w:rFonts w:ascii="Garamond" w:hAnsi="Garamond" w:cs="Times New Roman"/>
          <w:b/>
          <w:bCs/>
          <w:sz w:val="24"/>
          <w:szCs w:val="24"/>
        </w:rPr>
      </w:pPr>
      <w:r w:rsidRPr="00F15C89">
        <w:rPr>
          <w:rFonts w:ascii="Garamond" w:hAnsi="Garamond" w:cs="Times New Roman"/>
          <w:b/>
          <w:bCs/>
          <w:sz w:val="24"/>
          <w:szCs w:val="24"/>
        </w:rPr>
        <w:t xml:space="preserve">DOB: </w:t>
      </w:r>
      <w:r w:rsidRPr="00F15C89">
        <w:rPr>
          <w:rFonts w:ascii="Garamond" w:hAnsi="Garamond" w:cs="Times New Roman"/>
          <w:sz w:val="24"/>
          <w:szCs w:val="24"/>
        </w:rPr>
        <w:t>5 years old</w:t>
      </w:r>
    </w:p>
    <w:p w14:paraId="409F7EA2" w14:textId="611B3CD2" w:rsidR="00716167" w:rsidRPr="00F15C89" w:rsidRDefault="14CAB9AB" w:rsidP="01E39498">
      <w:pPr>
        <w:pStyle w:val="ListParagraph"/>
        <w:ind w:left="0"/>
        <w:rPr>
          <w:rFonts w:ascii="Garamond" w:hAnsi="Garamond" w:cs="Times New Roman"/>
          <w:sz w:val="24"/>
          <w:szCs w:val="24"/>
        </w:rPr>
      </w:pPr>
      <w:r w:rsidRPr="00F15C89">
        <w:rPr>
          <w:rFonts w:ascii="Garamond" w:hAnsi="Garamond" w:cs="Times New Roman"/>
          <w:b/>
          <w:bCs/>
          <w:sz w:val="24"/>
          <w:szCs w:val="24"/>
        </w:rPr>
        <w:t xml:space="preserve">Allergies: </w:t>
      </w:r>
      <w:r w:rsidRPr="00F15C89">
        <w:rPr>
          <w:rFonts w:ascii="Garamond" w:hAnsi="Garamond" w:cs="Times New Roman"/>
          <w:sz w:val="24"/>
          <w:szCs w:val="24"/>
        </w:rPr>
        <w:t xml:space="preserve">NKDA   </w:t>
      </w:r>
      <w:r w:rsidRPr="00F15C89">
        <w:rPr>
          <w:rFonts w:ascii="Garamond" w:hAnsi="Garamond" w:cs="Times New Roman"/>
          <w:b/>
          <w:bCs/>
          <w:sz w:val="24"/>
          <w:szCs w:val="24"/>
        </w:rPr>
        <w:t xml:space="preserve">Weight: </w:t>
      </w:r>
      <w:r w:rsidRPr="00F15C89">
        <w:rPr>
          <w:rFonts w:ascii="Garamond" w:hAnsi="Garamond" w:cs="Times New Roman"/>
          <w:sz w:val="24"/>
          <w:szCs w:val="24"/>
        </w:rPr>
        <w:t xml:space="preserve">52 </w:t>
      </w:r>
      <w:r w:rsidR="00020176">
        <w:rPr>
          <w:rFonts w:ascii="Garamond" w:hAnsi="Garamond" w:cs="Times New Roman"/>
          <w:sz w:val="24"/>
          <w:szCs w:val="24"/>
        </w:rPr>
        <w:t>pounds</w:t>
      </w:r>
    </w:p>
    <w:p w14:paraId="1244F41F" w14:textId="24EE730C" w:rsidR="00F15C89" w:rsidRPr="00F15C89" w:rsidRDefault="00F15C89" w:rsidP="01E39498">
      <w:pPr>
        <w:pStyle w:val="ListParagraph"/>
        <w:ind w:left="0"/>
        <w:rPr>
          <w:rFonts w:ascii="Garamond" w:hAnsi="Garamond" w:cs="Times New Roman"/>
          <w:b/>
          <w:bCs/>
          <w:sz w:val="24"/>
          <w:szCs w:val="24"/>
          <w:u w:val="single"/>
        </w:rPr>
      </w:pPr>
      <w:r w:rsidRPr="00F15C89">
        <w:rPr>
          <w:rFonts w:ascii="Garamond" w:hAnsi="Garamond" w:cs="Times New Roman"/>
          <w:sz w:val="24"/>
          <w:szCs w:val="24"/>
        </w:rPr>
        <w:tab/>
      </w:r>
      <w:r w:rsidRPr="00F15C89">
        <w:rPr>
          <w:rFonts w:ascii="Garamond" w:hAnsi="Garamond" w:cs="Times New Roman"/>
          <w:sz w:val="24"/>
          <w:szCs w:val="24"/>
        </w:rPr>
        <w:tab/>
      </w:r>
      <w:r w:rsidRPr="00F15C89">
        <w:rPr>
          <w:rFonts w:ascii="Garamond" w:hAnsi="Garamond" w:cs="Times New Roman"/>
          <w:sz w:val="24"/>
          <w:szCs w:val="24"/>
        </w:rPr>
        <w:tab/>
      </w:r>
      <w:r w:rsidRPr="00F15C89">
        <w:rPr>
          <w:rFonts w:ascii="Garamond" w:hAnsi="Garamond" w:cs="Times New Roman"/>
          <w:sz w:val="24"/>
          <w:szCs w:val="24"/>
        </w:rPr>
        <w:tab/>
      </w:r>
      <w:r w:rsidRPr="00F15C89">
        <w:rPr>
          <w:rFonts w:ascii="Garamond" w:hAnsi="Garamond" w:cs="Times New Roman"/>
          <w:sz w:val="24"/>
          <w:szCs w:val="24"/>
        </w:rPr>
        <w:tab/>
      </w:r>
      <w:r w:rsidRPr="00F15C89">
        <w:rPr>
          <w:rFonts w:ascii="Garamond" w:hAnsi="Garamond" w:cs="Times New Roman"/>
          <w:sz w:val="24"/>
          <w:szCs w:val="24"/>
        </w:rPr>
        <w:tab/>
      </w:r>
      <w:r w:rsidRPr="00F15C89">
        <w:rPr>
          <w:rFonts w:ascii="Garamond" w:hAnsi="Garamond" w:cs="Times New Roman"/>
          <w:b/>
          <w:bCs/>
          <w:sz w:val="24"/>
          <w:szCs w:val="24"/>
          <w:u w:val="single"/>
        </w:rPr>
        <w:t>Hand Off Report</w:t>
      </w:r>
    </w:p>
    <w:p w14:paraId="062B674F" w14:textId="49EBFF7F" w:rsidR="00716167" w:rsidRPr="00F15C89" w:rsidRDefault="00716167" w:rsidP="01E39498">
      <w:pPr>
        <w:pStyle w:val="ListParagraph"/>
        <w:ind w:left="0"/>
        <w:rPr>
          <w:rFonts w:ascii="Garamond" w:eastAsia="Calibri" w:hAnsi="Garamond" w:cs="Times New Roman"/>
          <w:color w:val="000000" w:themeColor="text1"/>
          <w:sz w:val="24"/>
          <w:szCs w:val="24"/>
        </w:rPr>
      </w:pPr>
    </w:p>
    <w:p w14:paraId="3CF66FD3" w14:textId="4DA88AA2" w:rsidR="00716167" w:rsidRPr="00F15C89" w:rsidRDefault="144E3421" w:rsidP="01E39498">
      <w:pPr>
        <w:rPr>
          <w:rFonts w:ascii="Garamond" w:eastAsia="Calibri" w:hAnsi="Garamond" w:cs="Times New Roman"/>
          <w:b/>
          <w:bCs/>
          <w:color w:val="000000" w:themeColor="text1"/>
          <w:sz w:val="24"/>
          <w:szCs w:val="24"/>
          <w:vertAlign w:val="superscript"/>
        </w:rPr>
      </w:pPr>
      <w:r w:rsidRPr="00F15C89">
        <w:rPr>
          <w:rFonts w:ascii="Garamond" w:eastAsia="Calibri" w:hAnsi="Garamond" w:cs="Times New Roman"/>
          <w:b/>
          <w:bCs/>
          <w:color w:val="000000" w:themeColor="text1"/>
          <w:sz w:val="24"/>
          <w:szCs w:val="24"/>
        </w:rPr>
        <w:t>Social history:</w:t>
      </w:r>
      <w:r w:rsidRPr="00F15C89">
        <w:rPr>
          <w:rFonts w:ascii="Garamond" w:eastAsia="Calibri" w:hAnsi="Garamond" w:cs="Times New Roman"/>
          <w:b/>
          <w:bCs/>
          <w:color w:val="000000" w:themeColor="text1"/>
          <w:sz w:val="24"/>
          <w:szCs w:val="24"/>
          <w:vertAlign w:val="superscript"/>
        </w:rPr>
        <w:t xml:space="preserve"> </w:t>
      </w:r>
    </w:p>
    <w:p w14:paraId="1737EFA9" w14:textId="448007C1" w:rsidR="00716167" w:rsidRPr="00F15C89" w:rsidRDefault="1EE0E33A" w:rsidP="39A47F4E">
      <w:pPr>
        <w:rPr>
          <w:rFonts w:ascii="Garamond" w:eastAsia="Calibri" w:hAnsi="Garamond" w:cs="Times New Roman"/>
          <w:color w:val="000000" w:themeColor="text1"/>
          <w:sz w:val="24"/>
          <w:szCs w:val="24"/>
        </w:rPr>
      </w:pPr>
      <w:r w:rsidRPr="00F15C89">
        <w:rPr>
          <w:rFonts w:ascii="Garamond" w:eastAsia="Calibri" w:hAnsi="Garamond" w:cs="Times New Roman"/>
          <w:color w:val="000000" w:themeColor="text1"/>
          <w:sz w:val="24"/>
          <w:szCs w:val="24"/>
        </w:rPr>
        <w:t>Patient lives with Mom and younger sibling.</w:t>
      </w:r>
      <w:r w:rsidR="59BCE00B" w:rsidRPr="00F15C89">
        <w:rPr>
          <w:rFonts w:ascii="Garamond" w:eastAsia="Calibri" w:hAnsi="Garamond" w:cs="Times New Roman"/>
          <w:color w:val="000000" w:themeColor="text1"/>
          <w:sz w:val="24"/>
          <w:szCs w:val="24"/>
        </w:rPr>
        <w:t xml:space="preserve"> </w:t>
      </w:r>
      <w:r w:rsidRPr="00F15C89">
        <w:rPr>
          <w:rFonts w:ascii="Garamond" w:eastAsia="Calibri" w:hAnsi="Garamond" w:cs="Times New Roman"/>
          <w:color w:val="000000" w:themeColor="text1"/>
          <w:sz w:val="24"/>
          <w:szCs w:val="24"/>
        </w:rPr>
        <w:t xml:space="preserve">Mom employed full-time. Patient is in </w:t>
      </w:r>
      <w:r w:rsidR="51626473" w:rsidRPr="00F15C89">
        <w:rPr>
          <w:rFonts w:ascii="Garamond" w:eastAsia="Calibri" w:hAnsi="Garamond" w:cs="Times New Roman"/>
          <w:color w:val="000000" w:themeColor="text1"/>
          <w:sz w:val="24"/>
          <w:szCs w:val="24"/>
        </w:rPr>
        <w:t>kindergarten</w:t>
      </w:r>
      <w:r w:rsidRPr="00F15C89">
        <w:rPr>
          <w:rFonts w:ascii="Garamond" w:eastAsia="Calibri" w:hAnsi="Garamond" w:cs="Times New Roman"/>
          <w:color w:val="000000" w:themeColor="text1"/>
          <w:sz w:val="24"/>
          <w:szCs w:val="24"/>
        </w:rPr>
        <w:t xml:space="preserve"> and sister is in daycare full-time.</w:t>
      </w:r>
      <w:r w:rsidR="06F72827" w:rsidRPr="00F15C89">
        <w:rPr>
          <w:rFonts w:ascii="Garamond" w:eastAsia="Calibri" w:hAnsi="Garamond" w:cs="Times New Roman"/>
          <w:color w:val="000000" w:themeColor="text1"/>
          <w:sz w:val="24"/>
          <w:szCs w:val="24"/>
        </w:rPr>
        <w:t xml:space="preserve"> Immunizations are up to date.</w:t>
      </w:r>
    </w:p>
    <w:p w14:paraId="00A35D56" w14:textId="5E4EFD9A" w:rsidR="00716167" w:rsidRPr="00F15C89" w:rsidRDefault="0A35D83C" w:rsidP="01E39498">
      <w:pPr>
        <w:spacing w:after="100" w:line="240" w:lineRule="auto"/>
        <w:rPr>
          <w:rFonts w:ascii="Garamond" w:eastAsia="Calibri" w:hAnsi="Garamond" w:cs="Times New Roman"/>
          <w:b/>
          <w:bCs/>
          <w:color w:val="000000" w:themeColor="text1"/>
          <w:sz w:val="24"/>
          <w:szCs w:val="24"/>
        </w:rPr>
      </w:pPr>
      <w:r w:rsidRPr="00F15C89">
        <w:rPr>
          <w:rFonts w:ascii="Garamond" w:eastAsia="Calibri" w:hAnsi="Garamond" w:cs="Times New Roman"/>
          <w:b/>
          <w:bCs/>
          <w:color w:val="000000" w:themeColor="text1"/>
          <w:sz w:val="24"/>
          <w:szCs w:val="24"/>
        </w:rPr>
        <w:t>Presenting Illness:</w:t>
      </w:r>
    </w:p>
    <w:p w14:paraId="139E9F23" w14:textId="1B83D33E" w:rsidR="00716167" w:rsidRPr="00F15C89" w:rsidRDefault="7CBFD448" w:rsidP="39A47F4E">
      <w:pPr>
        <w:spacing w:after="100" w:line="240" w:lineRule="auto"/>
        <w:rPr>
          <w:rFonts w:ascii="Garamond" w:eastAsia="Calibri" w:hAnsi="Garamond" w:cs="Times New Roman"/>
          <w:color w:val="000000" w:themeColor="text1"/>
          <w:sz w:val="24"/>
          <w:szCs w:val="24"/>
        </w:rPr>
      </w:pPr>
      <w:r w:rsidRPr="7CBFD448">
        <w:rPr>
          <w:rFonts w:ascii="Garamond" w:eastAsia="Calibri" w:hAnsi="Garamond" w:cs="Times New Roman"/>
          <w:color w:val="000000" w:themeColor="text1"/>
          <w:sz w:val="24"/>
          <w:szCs w:val="24"/>
        </w:rPr>
        <w:t xml:space="preserve">He began vomiting 4 days ago, after spending the day at kindergarten. Lots of children </w:t>
      </w:r>
      <w:r w:rsidR="0032297A">
        <w:rPr>
          <w:rFonts w:ascii="Garamond" w:eastAsia="Calibri" w:hAnsi="Garamond" w:cs="Times New Roman"/>
          <w:color w:val="000000" w:themeColor="text1"/>
          <w:sz w:val="24"/>
          <w:szCs w:val="24"/>
        </w:rPr>
        <w:t>are</w:t>
      </w:r>
      <w:r w:rsidRPr="7CBFD448">
        <w:rPr>
          <w:rFonts w:ascii="Garamond" w:eastAsia="Calibri" w:hAnsi="Garamond" w:cs="Times New Roman"/>
          <w:color w:val="000000" w:themeColor="text1"/>
          <w:sz w:val="24"/>
          <w:szCs w:val="24"/>
        </w:rPr>
        <w:t xml:space="preserve"> sick </w:t>
      </w:r>
      <w:r w:rsidR="00057DB6">
        <w:rPr>
          <w:rFonts w:ascii="Garamond" w:eastAsia="Calibri" w:hAnsi="Garamond" w:cs="Times New Roman"/>
          <w:color w:val="000000" w:themeColor="text1"/>
          <w:sz w:val="24"/>
          <w:szCs w:val="24"/>
        </w:rPr>
        <w:t>at</w:t>
      </w:r>
      <w:r w:rsidRPr="7CBFD448">
        <w:rPr>
          <w:rFonts w:ascii="Garamond" w:eastAsia="Calibri" w:hAnsi="Garamond" w:cs="Times New Roman"/>
          <w:color w:val="000000" w:themeColor="text1"/>
          <w:sz w:val="24"/>
          <w:szCs w:val="24"/>
        </w:rPr>
        <w:t xml:space="preserve"> school. Vomiting progressed from 3-4 to 6-8times/day. On day 2 Mom brought Peter to </w:t>
      </w:r>
      <w:r w:rsidR="0032297A">
        <w:rPr>
          <w:rFonts w:ascii="Garamond" w:eastAsia="Calibri" w:hAnsi="Garamond" w:cs="Times New Roman"/>
          <w:color w:val="000000" w:themeColor="text1"/>
          <w:sz w:val="24"/>
          <w:szCs w:val="24"/>
        </w:rPr>
        <w:t xml:space="preserve">the </w:t>
      </w:r>
      <w:r w:rsidRPr="7CBFD448">
        <w:rPr>
          <w:rFonts w:ascii="Garamond" w:eastAsia="Calibri" w:hAnsi="Garamond" w:cs="Times New Roman"/>
          <w:color w:val="000000" w:themeColor="text1"/>
          <w:sz w:val="24"/>
          <w:szCs w:val="24"/>
        </w:rPr>
        <w:t>primary ca</w:t>
      </w:r>
      <w:r w:rsidR="0032297A">
        <w:rPr>
          <w:rFonts w:ascii="Garamond" w:eastAsia="Calibri" w:hAnsi="Garamond" w:cs="Times New Roman"/>
          <w:color w:val="000000" w:themeColor="text1"/>
          <w:sz w:val="24"/>
          <w:szCs w:val="24"/>
        </w:rPr>
        <w:t>re</w:t>
      </w:r>
      <w:r w:rsidRPr="7CBFD448">
        <w:rPr>
          <w:rFonts w:ascii="Garamond" w:eastAsia="Calibri" w:hAnsi="Garamond" w:cs="Times New Roman"/>
          <w:color w:val="000000" w:themeColor="text1"/>
          <w:sz w:val="24"/>
          <w:szCs w:val="24"/>
        </w:rPr>
        <w:t xml:space="preserve"> office for sick visit. Weight 55 lbs.  Diagnosis: Gastroenteritis. Sent home with following Plan- encourage fluids, bland diet, return if does not improve </w:t>
      </w:r>
    </w:p>
    <w:p w14:paraId="430EA2F9" w14:textId="7F424AAE" w:rsidR="00F15C89" w:rsidRPr="00F15C89" w:rsidRDefault="5A71CC36" w:rsidP="39A47F4E">
      <w:pPr>
        <w:spacing w:after="100" w:line="240" w:lineRule="auto"/>
        <w:rPr>
          <w:rFonts w:ascii="Garamond" w:eastAsia="Calibri" w:hAnsi="Garamond" w:cs="Times New Roman"/>
          <w:color w:val="000000" w:themeColor="text1"/>
          <w:sz w:val="24"/>
          <w:szCs w:val="24"/>
        </w:rPr>
      </w:pPr>
      <w:r w:rsidRPr="00F15C89">
        <w:rPr>
          <w:rFonts w:ascii="Garamond" w:eastAsia="Calibri" w:hAnsi="Garamond" w:cs="Times New Roman"/>
          <w:color w:val="000000" w:themeColor="text1"/>
          <w:sz w:val="24"/>
          <w:szCs w:val="24"/>
        </w:rPr>
        <w:t xml:space="preserve">Diarrhea began </w:t>
      </w:r>
      <w:r w:rsidR="2B9CD39D" w:rsidRPr="00F15C89">
        <w:rPr>
          <w:rFonts w:ascii="Garamond" w:eastAsia="Calibri" w:hAnsi="Garamond" w:cs="Times New Roman"/>
          <w:color w:val="000000" w:themeColor="text1"/>
          <w:sz w:val="24"/>
          <w:szCs w:val="24"/>
        </w:rPr>
        <w:t>yesterday</w:t>
      </w:r>
      <w:r w:rsidRPr="00F15C89">
        <w:rPr>
          <w:rFonts w:ascii="Garamond" w:eastAsia="Calibri" w:hAnsi="Garamond" w:cs="Times New Roman"/>
          <w:color w:val="000000" w:themeColor="text1"/>
          <w:sz w:val="24"/>
          <w:szCs w:val="24"/>
        </w:rPr>
        <w:t xml:space="preserve">, </w:t>
      </w:r>
      <w:r w:rsidR="6BA74129" w:rsidRPr="00F15C89">
        <w:rPr>
          <w:rFonts w:ascii="Garamond" w:eastAsia="Calibri" w:hAnsi="Garamond" w:cs="Times New Roman"/>
          <w:color w:val="000000" w:themeColor="text1"/>
          <w:sz w:val="24"/>
          <w:szCs w:val="24"/>
        </w:rPr>
        <w:t xml:space="preserve">and then </w:t>
      </w:r>
      <w:r w:rsidRPr="00F15C89">
        <w:rPr>
          <w:rFonts w:ascii="Garamond" w:eastAsia="Calibri" w:hAnsi="Garamond" w:cs="Times New Roman"/>
          <w:color w:val="000000" w:themeColor="text1"/>
          <w:sz w:val="24"/>
          <w:szCs w:val="24"/>
        </w:rPr>
        <w:t>progressed to 10 episodes of runny green stools through the day today. Initially he would eat crackers and drink apple juice but then refused any food or fluids since last night. Mom has tried over–the-counter oral rehydration solutions with no success. Peter had not voided for over 12 hours. Mom states he is very tired.</w:t>
      </w:r>
      <w:r w:rsidR="610CFB53" w:rsidRPr="00F15C89">
        <w:rPr>
          <w:rFonts w:ascii="Garamond" w:eastAsia="Calibri" w:hAnsi="Garamond" w:cs="Times New Roman"/>
          <w:color w:val="000000" w:themeColor="text1"/>
          <w:sz w:val="24"/>
          <w:szCs w:val="24"/>
        </w:rPr>
        <w:t xml:space="preserve"> </w:t>
      </w:r>
      <w:r w:rsidR="330DAB37" w:rsidRPr="00F15C89">
        <w:rPr>
          <w:rFonts w:ascii="Garamond" w:eastAsia="Calibri" w:hAnsi="Garamond" w:cs="Times New Roman"/>
          <w:color w:val="000000" w:themeColor="text1"/>
          <w:sz w:val="24"/>
          <w:szCs w:val="24"/>
        </w:rPr>
        <w:t xml:space="preserve">This </w:t>
      </w:r>
      <w:r w:rsidR="6D2F8347" w:rsidRPr="00F15C89">
        <w:rPr>
          <w:rFonts w:ascii="Garamond" w:eastAsia="Calibri" w:hAnsi="Garamond" w:cs="Times New Roman"/>
          <w:color w:val="000000" w:themeColor="text1"/>
          <w:sz w:val="24"/>
          <w:szCs w:val="24"/>
        </w:rPr>
        <w:t>mor</w:t>
      </w:r>
      <w:r w:rsidR="330DAB37" w:rsidRPr="00F15C89">
        <w:rPr>
          <w:rFonts w:ascii="Garamond" w:eastAsia="Calibri" w:hAnsi="Garamond" w:cs="Times New Roman"/>
          <w:color w:val="000000" w:themeColor="text1"/>
          <w:sz w:val="24"/>
          <w:szCs w:val="24"/>
        </w:rPr>
        <w:t>ning</w:t>
      </w:r>
      <w:r w:rsidR="239683CE" w:rsidRPr="00F15C89">
        <w:rPr>
          <w:rFonts w:ascii="Garamond" w:eastAsia="Calibri" w:hAnsi="Garamond" w:cs="Times New Roman"/>
          <w:color w:val="000000" w:themeColor="text1"/>
          <w:sz w:val="24"/>
          <w:szCs w:val="24"/>
        </w:rPr>
        <w:t>,</w:t>
      </w:r>
      <w:r w:rsidR="330DAB37" w:rsidRPr="00F15C89">
        <w:rPr>
          <w:rFonts w:ascii="Garamond" w:eastAsia="Calibri" w:hAnsi="Garamond" w:cs="Times New Roman"/>
          <w:color w:val="000000" w:themeColor="text1"/>
          <w:sz w:val="24"/>
          <w:szCs w:val="24"/>
        </w:rPr>
        <w:t xml:space="preserve"> he was no better and seemed very tired. Refusing </w:t>
      </w:r>
      <w:r w:rsidR="0032297A">
        <w:rPr>
          <w:rFonts w:ascii="Garamond" w:eastAsia="Calibri" w:hAnsi="Garamond" w:cs="Times New Roman"/>
          <w:color w:val="000000" w:themeColor="text1"/>
          <w:sz w:val="24"/>
          <w:szCs w:val="24"/>
        </w:rPr>
        <w:t>oral intake (fluids or solids)</w:t>
      </w:r>
      <w:r w:rsidR="330DAB37" w:rsidRPr="00F15C89">
        <w:rPr>
          <w:rFonts w:ascii="Garamond" w:eastAsia="Calibri" w:hAnsi="Garamond" w:cs="Times New Roman"/>
          <w:color w:val="000000" w:themeColor="text1"/>
          <w:sz w:val="24"/>
          <w:szCs w:val="24"/>
        </w:rPr>
        <w:t xml:space="preserve"> </w:t>
      </w:r>
      <w:r w:rsidR="00F30915">
        <w:rPr>
          <w:rFonts w:ascii="Garamond" w:eastAsia="Calibri" w:hAnsi="Garamond" w:cs="Times New Roman"/>
          <w:color w:val="000000" w:themeColor="text1"/>
          <w:sz w:val="24"/>
          <w:szCs w:val="24"/>
        </w:rPr>
        <w:t>therefore,</w:t>
      </w:r>
      <w:r w:rsidR="330DAB37" w:rsidRPr="00F15C89">
        <w:rPr>
          <w:rFonts w:ascii="Garamond" w:eastAsia="Calibri" w:hAnsi="Garamond" w:cs="Times New Roman"/>
          <w:color w:val="000000" w:themeColor="text1"/>
          <w:sz w:val="24"/>
          <w:szCs w:val="24"/>
        </w:rPr>
        <w:t xml:space="preserve"> </w:t>
      </w:r>
      <w:r w:rsidR="7319603D" w:rsidRPr="00F15C89">
        <w:rPr>
          <w:rFonts w:ascii="Garamond" w:eastAsia="Calibri" w:hAnsi="Garamond" w:cs="Times New Roman"/>
          <w:color w:val="000000" w:themeColor="text1"/>
          <w:sz w:val="24"/>
          <w:szCs w:val="24"/>
        </w:rPr>
        <w:t>Mom</w:t>
      </w:r>
      <w:r w:rsidR="330DAB37" w:rsidRPr="00F15C89">
        <w:rPr>
          <w:rFonts w:ascii="Garamond" w:eastAsia="Calibri" w:hAnsi="Garamond" w:cs="Times New Roman"/>
          <w:color w:val="000000" w:themeColor="text1"/>
          <w:sz w:val="24"/>
          <w:szCs w:val="24"/>
        </w:rPr>
        <w:t xml:space="preserve"> brought</w:t>
      </w:r>
      <w:r w:rsidR="71CF8C31" w:rsidRPr="00F15C89">
        <w:rPr>
          <w:rFonts w:ascii="Garamond" w:eastAsia="Calibri" w:hAnsi="Garamond" w:cs="Times New Roman"/>
          <w:color w:val="000000" w:themeColor="text1"/>
          <w:sz w:val="24"/>
          <w:szCs w:val="24"/>
        </w:rPr>
        <w:t xml:space="preserve"> him</w:t>
      </w:r>
      <w:r w:rsidR="330DAB37" w:rsidRPr="00F15C89">
        <w:rPr>
          <w:rFonts w:ascii="Garamond" w:eastAsia="Calibri" w:hAnsi="Garamond" w:cs="Times New Roman"/>
          <w:color w:val="000000" w:themeColor="text1"/>
          <w:sz w:val="24"/>
          <w:szCs w:val="24"/>
        </w:rPr>
        <w:t xml:space="preserve"> to ER.</w:t>
      </w:r>
    </w:p>
    <w:p w14:paraId="628FB927" w14:textId="0F48BF71" w:rsidR="1805CD8E" w:rsidRPr="00F15C89" w:rsidRDefault="1805CD8E" w:rsidP="39A47F4E">
      <w:pPr>
        <w:spacing w:after="100" w:line="240" w:lineRule="auto"/>
        <w:rPr>
          <w:rFonts w:ascii="Garamond" w:eastAsia="Calibri" w:hAnsi="Garamond" w:cs="Times New Roman"/>
          <w:color w:val="000000" w:themeColor="text1"/>
          <w:sz w:val="24"/>
          <w:szCs w:val="24"/>
        </w:rPr>
      </w:pPr>
      <w:r w:rsidRPr="00F15C89">
        <w:rPr>
          <w:rFonts w:ascii="Garamond" w:eastAsia="Calibri" w:hAnsi="Garamond" w:cs="Times New Roman"/>
          <w:b/>
          <w:bCs/>
          <w:color w:val="000000" w:themeColor="text1"/>
          <w:sz w:val="24"/>
          <w:szCs w:val="24"/>
        </w:rPr>
        <w:t xml:space="preserve">ER </w:t>
      </w:r>
      <w:r w:rsidR="1EE0E33A" w:rsidRPr="00F15C89">
        <w:rPr>
          <w:rFonts w:ascii="Garamond" w:eastAsia="Calibri" w:hAnsi="Garamond" w:cs="Times New Roman"/>
          <w:b/>
          <w:bCs/>
          <w:color w:val="000000" w:themeColor="text1"/>
          <w:sz w:val="24"/>
          <w:szCs w:val="24"/>
        </w:rPr>
        <w:t>Exam</w:t>
      </w:r>
      <w:r w:rsidR="00E75C10" w:rsidRPr="00F15C89">
        <w:rPr>
          <w:rFonts w:ascii="Garamond" w:eastAsia="Calibri" w:hAnsi="Garamond" w:cs="Times New Roman"/>
          <w:b/>
          <w:bCs/>
          <w:color w:val="000000" w:themeColor="text1"/>
          <w:sz w:val="24"/>
          <w:szCs w:val="24"/>
        </w:rPr>
        <w:t>:</w:t>
      </w:r>
    </w:p>
    <w:p w14:paraId="3978525C" w14:textId="121E9285" w:rsidR="09D4EACB" w:rsidRPr="00F15C89" w:rsidRDefault="09D4EACB" w:rsidP="39A47F4E">
      <w:pPr>
        <w:spacing w:after="100" w:line="240" w:lineRule="auto"/>
        <w:rPr>
          <w:rFonts w:ascii="Garamond" w:eastAsia="Calibri" w:hAnsi="Garamond" w:cs="Times New Roman"/>
          <w:color w:val="000000" w:themeColor="text1"/>
          <w:sz w:val="24"/>
          <w:szCs w:val="24"/>
        </w:rPr>
      </w:pPr>
      <w:r w:rsidRPr="00F15C89">
        <w:rPr>
          <w:rFonts w:ascii="Garamond" w:eastAsia="Calibri" w:hAnsi="Garamond" w:cs="Times New Roman"/>
          <w:color w:val="000000" w:themeColor="text1"/>
          <w:sz w:val="24"/>
          <w:szCs w:val="24"/>
        </w:rPr>
        <w:t xml:space="preserve">Weight: 52 pounds  </w:t>
      </w:r>
    </w:p>
    <w:p w14:paraId="168C73CE" w14:textId="7042FB0D" w:rsidR="09D4EACB" w:rsidRPr="00F15C89" w:rsidRDefault="09D4EACB" w:rsidP="39A47F4E">
      <w:pPr>
        <w:spacing w:after="100" w:line="240" w:lineRule="auto"/>
        <w:rPr>
          <w:rFonts w:ascii="Garamond" w:eastAsia="Calibri" w:hAnsi="Garamond" w:cs="Times New Roman"/>
          <w:color w:val="000000" w:themeColor="text1"/>
          <w:sz w:val="24"/>
          <w:szCs w:val="24"/>
        </w:rPr>
      </w:pPr>
      <w:r w:rsidRPr="00F15C89">
        <w:rPr>
          <w:rFonts w:ascii="Garamond" w:eastAsia="Calibri" w:hAnsi="Garamond" w:cs="Times New Roman"/>
          <w:color w:val="000000" w:themeColor="text1"/>
          <w:sz w:val="24"/>
          <w:szCs w:val="24"/>
        </w:rPr>
        <w:t xml:space="preserve">Patient appears ill, </w:t>
      </w:r>
      <w:r w:rsidR="00E75C10" w:rsidRPr="00F15C89">
        <w:rPr>
          <w:rFonts w:ascii="Garamond" w:eastAsia="Calibri" w:hAnsi="Garamond" w:cs="Times New Roman"/>
          <w:color w:val="000000" w:themeColor="text1"/>
          <w:sz w:val="24"/>
          <w:szCs w:val="24"/>
        </w:rPr>
        <w:t xml:space="preserve">and </w:t>
      </w:r>
      <w:r w:rsidRPr="00F15C89">
        <w:rPr>
          <w:rFonts w:ascii="Garamond" w:eastAsia="Calibri" w:hAnsi="Garamond" w:cs="Times New Roman"/>
          <w:color w:val="000000" w:themeColor="text1"/>
          <w:sz w:val="24"/>
          <w:szCs w:val="24"/>
        </w:rPr>
        <w:t>slightly</w:t>
      </w:r>
      <w:r w:rsidR="1AA9CBCD" w:rsidRPr="00F15C89">
        <w:rPr>
          <w:rFonts w:ascii="Garamond" w:eastAsia="Calibri" w:hAnsi="Garamond" w:cs="Times New Roman"/>
          <w:color w:val="000000" w:themeColor="text1"/>
          <w:sz w:val="24"/>
          <w:szCs w:val="24"/>
        </w:rPr>
        <w:t xml:space="preserve"> l</w:t>
      </w:r>
      <w:r w:rsidRPr="00F15C89">
        <w:rPr>
          <w:rFonts w:ascii="Garamond" w:eastAsia="Calibri" w:hAnsi="Garamond" w:cs="Times New Roman"/>
          <w:color w:val="000000" w:themeColor="text1"/>
          <w:sz w:val="24"/>
          <w:szCs w:val="24"/>
        </w:rPr>
        <w:t>ethargic</w:t>
      </w:r>
      <w:r w:rsidR="00E75C10" w:rsidRPr="00F15C89">
        <w:rPr>
          <w:rFonts w:ascii="Garamond" w:eastAsia="Calibri" w:hAnsi="Garamond" w:cs="Times New Roman"/>
          <w:color w:val="000000" w:themeColor="text1"/>
          <w:sz w:val="24"/>
          <w:szCs w:val="24"/>
        </w:rPr>
        <w:t xml:space="preserve">. </w:t>
      </w:r>
      <w:r w:rsidRPr="00F15C89">
        <w:rPr>
          <w:rFonts w:ascii="Garamond" w:eastAsia="Calibri" w:hAnsi="Garamond" w:cs="Times New Roman"/>
          <w:color w:val="000000" w:themeColor="text1"/>
          <w:sz w:val="24"/>
          <w:szCs w:val="24"/>
        </w:rPr>
        <w:t xml:space="preserve">Responds by crying when touched or vitals are taken.  </w:t>
      </w:r>
    </w:p>
    <w:p w14:paraId="448F7653" w14:textId="2BFAFAE2" w:rsidR="09D4EACB" w:rsidRPr="00F15C89" w:rsidRDefault="09D4EACB" w:rsidP="39A47F4E">
      <w:pPr>
        <w:spacing w:after="100" w:line="240" w:lineRule="auto"/>
        <w:rPr>
          <w:rFonts w:ascii="Garamond" w:eastAsia="Calibri" w:hAnsi="Garamond" w:cs="Times New Roman"/>
          <w:color w:val="000000" w:themeColor="text1"/>
          <w:sz w:val="24"/>
          <w:szCs w:val="24"/>
        </w:rPr>
      </w:pPr>
      <w:r w:rsidRPr="00F15C89">
        <w:rPr>
          <w:rFonts w:ascii="Garamond" w:eastAsia="Calibri" w:hAnsi="Garamond" w:cs="Times New Roman"/>
          <w:color w:val="000000" w:themeColor="text1"/>
          <w:sz w:val="24"/>
          <w:szCs w:val="24"/>
        </w:rPr>
        <w:t xml:space="preserve">Minimal tears when crying. Mucous membranes very dry, skin turgor shows tenting, cap refill 3, abdomen soft and flat, +BS, Skin is warm and pale. Underwear is dry.  </w:t>
      </w:r>
    </w:p>
    <w:p w14:paraId="4C2FFC34" w14:textId="4668F11F" w:rsidR="09D4EACB" w:rsidRPr="00F15C89" w:rsidRDefault="09D4EACB" w:rsidP="39A47F4E">
      <w:pPr>
        <w:spacing w:after="100" w:line="240" w:lineRule="auto"/>
        <w:rPr>
          <w:rFonts w:ascii="Garamond" w:eastAsia="Calibri" w:hAnsi="Garamond" w:cs="Times New Roman"/>
          <w:color w:val="000000" w:themeColor="text1"/>
          <w:sz w:val="24"/>
          <w:szCs w:val="24"/>
        </w:rPr>
      </w:pPr>
      <w:r w:rsidRPr="00F15C89">
        <w:rPr>
          <w:rFonts w:ascii="Garamond" w:eastAsia="Calibri" w:hAnsi="Garamond" w:cs="Times New Roman"/>
          <w:color w:val="000000" w:themeColor="text1"/>
          <w:sz w:val="24"/>
          <w:szCs w:val="24"/>
        </w:rPr>
        <w:t>Vitals: HR 140, RR 30, BP 80/59</w:t>
      </w:r>
      <w:r w:rsidR="31DE3CE4" w:rsidRPr="00F15C89">
        <w:rPr>
          <w:rFonts w:ascii="Garamond" w:eastAsia="Calibri" w:hAnsi="Garamond" w:cs="Times New Roman"/>
          <w:color w:val="000000" w:themeColor="text1"/>
          <w:sz w:val="24"/>
          <w:szCs w:val="24"/>
        </w:rPr>
        <w:t xml:space="preserve"> </w:t>
      </w:r>
      <w:r w:rsidR="00F30915" w:rsidRPr="00F15C89">
        <w:rPr>
          <w:rFonts w:ascii="Garamond" w:eastAsia="Calibri" w:hAnsi="Garamond" w:cs="Times New Roman"/>
          <w:color w:val="000000" w:themeColor="text1"/>
          <w:sz w:val="24"/>
          <w:szCs w:val="24"/>
        </w:rPr>
        <w:t>T</w:t>
      </w:r>
      <w:r w:rsidR="00F30915">
        <w:rPr>
          <w:rFonts w:ascii="Garamond" w:eastAsia="Calibri" w:hAnsi="Garamond" w:cs="Times New Roman"/>
          <w:color w:val="000000" w:themeColor="text1"/>
          <w:sz w:val="24"/>
          <w:szCs w:val="24"/>
        </w:rPr>
        <w:t>emperature</w:t>
      </w:r>
      <w:r w:rsidRPr="00F15C89">
        <w:rPr>
          <w:rFonts w:ascii="Garamond" w:eastAsia="Calibri" w:hAnsi="Garamond" w:cs="Times New Roman"/>
          <w:color w:val="000000" w:themeColor="text1"/>
          <w:sz w:val="24"/>
          <w:szCs w:val="24"/>
        </w:rPr>
        <w:t xml:space="preserve"> 39.0.  </w:t>
      </w:r>
    </w:p>
    <w:p w14:paraId="48C2D0FC" w14:textId="0E74291F" w:rsidR="09D4EACB" w:rsidRPr="00F15C89" w:rsidRDefault="09D4EACB" w:rsidP="39A47F4E">
      <w:pPr>
        <w:spacing w:after="100" w:line="240" w:lineRule="auto"/>
        <w:rPr>
          <w:rFonts w:ascii="Garamond" w:eastAsia="Calibri" w:hAnsi="Garamond" w:cs="Times New Roman"/>
          <w:color w:val="000000" w:themeColor="text1"/>
          <w:sz w:val="24"/>
          <w:szCs w:val="24"/>
        </w:rPr>
      </w:pPr>
      <w:r w:rsidRPr="00F15C89">
        <w:rPr>
          <w:rFonts w:ascii="Garamond" w:eastAsia="Calibri" w:hAnsi="Garamond" w:cs="Times New Roman"/>
          <w:color w:val="000000" w:themeColor="text1"/>
          <w:sz w:val="24"/>
          <w:szCs w:val="24"/>
        </w:rPr>
        <w:t>Last emesis 30 min ago after being offered a sip of sugar free Gatorade.</w:t>
      </w:r>
    </w:p>
    <w:p w14:paraId="4500D7F1" w14:textId="7A0D5454" w:rsidR="00F15C89" w:rsidRPr="002F57C8" w:rsidRDefault="35F1D435" w:rsidP="01E39498">
      <w:pPr>
        <w:spacing w:after="100" w:line="240" w:lineRule="auto"/>
        <w:rPr>
          <w:rFonts w:ascii="Garamond" w:eastAsia="Calibri" w:hAnsi="Garamond" w:cs="Times New Roman"/>
          <w:color w:val="000000" w:themeColor="text1"/>
          <w:sz w:val="24"/>
          <w:szCs w:val="24"/>
        </w:rPr>
      </w:pPr>
      <w:r w:rsidRPr="00F15C89">
        <w:rPr>
          <w:rFonts w:ascii="Garamond" w:eastAsia="Calibri" w:hAnsi="Garamond" w:cs="Times New Roman"/>
          <w:color w:val="000000" w:themeColor="text1"/>
          <w:sz w:val="24"/>
          <w:szCs w:val="24"/>
        </w:rPr>
        <w:t xml:space="preserve">Diagnosis: Gastroenteritis </w:t>
      </w:r>
      <w:r w:rsidR="5A050342" w:rsidRPr="00F15C89">
        <w:rPr>
          <w:rFonts w:ascii="Garamond" w:eastAsia="Calibri" w:hAnsi="Garamond" w:cs="Times New Roman"/>
          <w:color w:val="000000" w:themeColor="text1"/>
          <w:sz w:val="24"/>
          <w:szCs w:val="24"/>
        </w:rPr>
        <w:t>and Dehydration</w:t>
      </w:r>
    </w:p>
    <w:p w14:paraId="23055894" w14:textId="1DE3BE1B" w:rsidR="00716167" w:rsidRPr="00F15C89" w:rsidRDefault="00E75C10" w:rsidP="01E39498">
      <w:pPr>
        <w:spacing w:after="100" w:line="240" w:lineRule="auto"/>
        <w:rPr>
          <w:rFonts w:ascii="Garamond" w:eastAsia="Calibri" w:hAnsi="Garamond" w:cs="Times New Roman"/>
          <w:b/>
          <w:bCs/>
          <w:color w:val="000000" w:themeColor="text1"/>
          <w:sz w:val="24"/>
          <w:szCs w:val="24"/>
        </w:rPr>
      </w:pPr>
      <w:r w:rsidRPr="00F15C89">
        <w:rPr>
          <w:rFonts w:ascii="Garamond" w:eastAsia="Calibri" w:hAnsi="Garamond" w:cs="Times New Roman"/>
          <w:b/>
          <w:bCs/>
          <w:color w:val="000000" w:themeColor="text1"/>
          <w:sz w:val="24"/>
          <w:szCs w:val="24"/>
        </w:rPr>
        <w:t>Hand-off ER to General Care Pediatric Unit:</w:t>
      </w:r>
    </w:p>
    <w:p w14:paraId="1462BB82" w14:textId="2CF3A68E" w:rsidR="00A61D24" w:rsidRPr="00513EE6" w:rsidRDefault="00F15C89" w:rsidP="00513EE6">
      <w:pPr>
        <w:spacing w:after="0" w:line="240" w:lineRule="auto"/>
        <w:rPr>
          <w:rFonts w:ascii="Garamond" w:eastAsia="Calibri" w:hAnsi="Garamond" w:cs="Times New Roman"/>
          <w:color w:val="000000" w:themeColor="text1"/>
          <w:sz w:val="24"/>
          <w:szCs w:val="24"/>
        </w:rPr>
      </w:pPr>
      <w:r w:rsidRPr="00513EE6">
        <w:rPr>
          <w:rFonts w:ascii="Garamond" w:eastAsia="Calibri" w:hAnsi="Garamond" w:cs="Times New Roman"/>
          <w:color w:val="000000" w:themeColor="text1"/>
          <w:sz w:val="24"/>
          <w:szCs w:val="24"/>
        </w:rPr>
        <w:t xml:space="preserve">S: </w:t>
      </w:r>
      <w:r w:rsidR="00FC17A1" w:rsidRPr="00513EE6">
        <w:rPr>
          <w:rFonts w:ascii="Garamond" w:hAnsi="Garamond"/>
          <w:sz w:val="24"/>
          <w:szCs w:val="24"/>
        </w:rPr>
        <w:t>Peter, 4 days of vomiting and 2 days of diarrhea, now presenting with persistent vomiting, refusal of oral intake, and fatigue. No urine output for &gt;12 hours.</w:t>
      </w:r>
      <w:r w:rsidR="00A61D24" w:rsidRPr="00513EE6">
        <w:rPr>
          <w:rFonts w:ascii="Garamond" w:hAnsi="Garamond"/>
          <w:sz w:val="24"/>
          <w:szCs w:val="24"/>
        </w:rPr>
        <w:t xml:space="preserve"> </w:t>
      </w:r>
      <w:r w:rsidR="00A61D24" w:rsidRPr="00513EE6">
        <w:rPr>
          <w:rFonts w:ascii="Garamond" w:eastAsia="Calibri" w:hAnsi="Garamond" w:cs="Times New Roman"/>
          <w:color w:val="000000" w:themeColor="text1"/>
          <w:sz w:val="24"/>
          <w:szCs w:val="24"/>
        </w:rPr>
        <w:t xml:space="preserve">Patient appears ill, slightly lethargic. Responds by crying when touched. No tears noted. </w:t>
      </w:r>
      <w:r w:rsidR="001D3CD4">
        <w:rPr>
          <w:rFonts w:ascii="Garamond" w:eastAsia="Calibri" w:hAnsi="Garamond" w:cs="Times New Roman"/>
          <w:color w:val="000000" w:themeColor="text1"/>
          <w:sz w:val="24"/>
          <w:szCs w:val="24"/>
        </w:rPr>
        <w:t xml:space="preserve">Last set </w:t>
      </w:r>
      <w:r w:rsidR="00F30915">
        <w:rPr>
          <w:rFonts w:ascii="Garamond" w:eastAsia="Calibri" w:hAnsi="Garamond" w:cs="Times New Roman"/>
          <w:color w:val="000000" w:themeColor="text1"/>
          <w:sz w:val="24"/>
          <w:szCs w:val="24"/>
        </w:rPr>
        <w:t xml:space="preserve">of </w:t>
      </w:r>
      <w:r w:rsidR="001D3CD4">
        <w:rPr>
          <w:rFonts w:ascii="Garamond" w:eastAsia="Calibri" w:hAnsi="Garamond" w:cs="Times New Roman"/>
          <w:color w:val="000000" w:themeColor="text1"/>
          <w:sz w:val="24"/>
          <w:szCs w:val="24"/>
        </w:rPr>
        <w:t xml:space="preserve">vital signs: </w:t>
      </w:r>
      <w:r w:rsidR="001D3CD4" w:rsidRPr="00F15C89">
        <w:rPr>
          <w:rFonts w:ascii="Garamond" w:eastAsia="Calibri" w:hAnsi="Garamond" w:cs="Times New Roman"/>
          <w:color w:val="000000" w:themeColor="text1"/>
          <w:sz w:val="24"/>
          <w:szCs w:val="24"/>
        </w:rPr>
        <w:t>HR 140, RR 30, BP 80/59 T</w:t>
      </w:r>
      <w:r w:rsidR="00F30915">
        <w:rPr>
          <w:rFonts w:ascii="Garamond" w:eastAsia="Calibri" w:hAnsi="Garamond" w:cs="Times New Roman"/>
          <w:color w:val="000000" w:themeColor="text1"/>
          <w:sz w:val="24"/>
          <w:szCs w:val="24"/>
        </w:rPr>
        <w:t>emperature</w:t>
      </w:r>
      <w:r w:rsidR="001D3CD4" w:rsidRPr="00F15C89">
        <w:rPr>
          <w:rFonts w:ascii="Garamond" w:eastAsia="Calibri" w:hAnsi="Garamond" w:cs="Times New Roman"/>
          <w:color w:val="000000" w:themeColor="text1"/>
          <w:sz w:val="24"/>
          <w:szCs w:val="24"/>
        </w:rPr>
        <w:t xml:space="preserve"> 39.0. </w:t>
      </w:r>
      <w:r w:rsidR="001D3CD4" w:rsidRPr="00513EE6">
        <w:rPr>
          <w:rFonts w:ascii="Garamond" w:eastAsia="Calibri" w:hAnsi="Garamond" w:cs="Times New Roman"/>
          <w:color w:val="000000" w:themeColor="text1"/>
          <w:sz w:val="24"/>
          <w:szCs w:val="24"/>
        </w:rPr>
        <w:t>Patient lost IV in route from ER to the general care pediatric unit</w:t>
      </w:r>
    </w:p>
    <w:p w14:paraId="5C0C2929" w14:textId="2AC02CFD" w:rsidR="00F15C89" w:rsidRPr="00513EE6" w:rsidRDefault="00F15C89" w:rsidP="00513EE6">
      <w:pPr>
        <w:spacing w:after="0" w:line="240" w:lineRule="auto"/>
        <w:rPr>
          <w:rFonts w:ascii="Garamond" w:eastAsia="Calibri" w:hAnsi="Garamond" w:cs="Times New Roman"/>
          <w:color w:val="000000" w:themeColor="text1"/>
          <w:sz w:val="24"/>
          <w:szCs w:val="24"/>
        </w:rPr>
      </w:pPr>
    </w:p>
    <w:p w14:paraId="666D6738" w14:textId="531DFD18" w:rsidR="00A61D24" w:rsidRPr="00513EE6" w:rsidRDefault="00F15C89" w:rsidP="00513EE6">
      <w:pPr>
        <w:spacing w:after="0" w:line="240" w:lineRule="auto"/>
        <w:rPr>
          <w:rFonts w:ascii="Garamond" w:eastAsia="Calibri" w:hAnsi="Garamond" w:cs="Times New Roman"/>
          <w:color w:val="000000" w:themeColor="text1"/>
          <w:sz w:val="24"/>
          <w:szCs w:val="24"/>
        </w:rPr>
      </w:pPr>
      <w:r w:rsidRPr="00513EE6">
        <w:rPr>
          <w:rFonts w:ascii="Garamond" w:eastAsia="Calibri" w:hAnsi="Garamond" w:cs="Times New Roman"/>
          <w:color w:val="000000" w:themeColor="text1"/>
          <w:sz w:val="24"/>
          <w:szCs w:val="24"/>
        </w:rPr>
        <w:t xml:space="preserve">B: </w:t>
      </w:r>
      <w:r w:rsidR="00324256" w:rsidRPr="00513EE6">
        <w:rPr>
          <w:rFonts w:ascii="Garamond" w:hAnsi="Garamond"/>
          <w:sz w:val="24"/>
          <w:szCs w:val="24"/>
        </w:rPr>
        <w:t>Peter began vomiting 4 days ago after attending kindergarten, where several children are now sick. Vomiting increased from 3–4 to 6–8 times per day. On day 2, he was seen in primary care and diagnosed with gastroenteritis; sent home with fluids, a bland diet, and symptomatic management. Diarrhea began yesterday and today he has had 10 episodes of runny green stools. He initially accepted crackers and juice but now refuses all oral intake, and oral rehydration attempts have failed. Mom states there are developmental concerns, and is fully vaccinated.</w:t>
      </w:r>
      <w:r w:rsidR="00A61D24" w:rsidRPr="00513EE6">
        <w:rPr>
          <w:rFonts w:ascii="Garamond" w:hAnsi="Garamond"/>
          <w:sz w:val="24"/>
          <w:szCs w:val="24"/>
        </w:rPr>
        <w:t xml:space="preserve"> </w:t>
      </w:r>
    </w:p>
    <w:p w14:paraId="5396D376" w14:textId="0E1DAF7B" w:rsidR="00F15C89" w:rsidRPr="00513EE6" w:rsidRDefault="00F15C89" w:rsidP="00513EE6">
      <w:pPr>
        <w:spacing w:after="0" w:line="240" w:lineRule="auto"/>
        <w:rPr>
          <w:rFonts w:ascii="Garamond" w:eastAsia="Calibri" w:hAnsi="Garamond" w:cs="Times New Roman"/>
          <w:color w:val="000000" w:themeColor="text1"/>
          <w:sz w:val="24"/>
          <w:szCs w:val="24"/>
        </w:rPr>
      </w:pPr>
    </w:p>
    <w:p w14:paraId="1BB0A0E0" w14:textId="31EB6F33" w:rsidR="00401CC0" w:rsidRDefault="00F15C89" w:rsidP="00513EE6">
      <w:pPr>
        <w:spacing w:after="0" w:line="240" w:lineRule="auto"/>
        <w:rPr>
          <w:rFonts w:ascii="Garamond" w:hAnsi="Garamond"/>
          <w:sz w:val="24"/>
          <w:szCs w:val="24"/>
        </w:rPr>
      </w:pPr>
      <w:r w:rsidRPr="00513EE6">
        <w:rPr>
          <w:rFonts w:ascii="Garamond" w:eastAsia="Calibri" w:hAnsi="Garamond" w:cs="Times New Roman"/>
          <w:color w:val="000000" w:themeColor="text1"/>
          <w:sz w:val="24"/>
          <w:szCs w:val="24"/>
        </w:rPr>
        <w:t xml:space="preserve">A: </w:t>
      </w:r>
      <w:r w:rsidR="00AE3FB0" w:rsidRPr="00513EE6">
        <w:rPr>
          <w:rFonts w:ascii="Garamond" w:hAnsi="Garamond"/>
          <w:sz w:val="24"/>
          <w:szCs w:val="24"/>
        </w:rPr>
        <w:t xml:space="preserve">Likely </w:t>
      </w:r>
      <w:r w:rsidR="00AE3FB0" w:rsidRPr="00513EE6">
        <w:rPr>
          <w:rStyle w:val="Strong"/>
          <w:rFonts w:ascii="Garamond" w:hAnsi="Garamond"/>
          <w:b w:val="0"/>
          <w:bCs w:val="0"/>
          <w:sz w:val="24"/>
          <w:szCs w:val="24"/>
        </w:rPr>
        <w:t>moderate to severe dehydration</w:t>
      </w:r>
      <w:r w:rsidR="00AE3FB0" w:rsidRPr="00513EE6">
        <w:rPr>
          <w:rFonts w:ascii="Garamond" w:hAnsi="Garamond"/>
          <w:sz w:val="24"/>
          <w:szCs w:val="24"/>
        </w:rPr>
        <w:t xml:space="preserve"> secondary to gastroenteritis</w:t>
      </w:r>
    </w:p>
    <w:p w14:paraId="6A78F476" w14:textId="77777777" w:rsidR="00513EE6" w:rsidRPr="00513EE6" w:rsidRDefault="00513EE6" w:rsidP="00513EE6">
      <w:pPr>
        <w:spacing w:after="0" w:line="240" w:lineRule="auto"/>
        <w:rPr>
          <w:rFonts w:ascii="Garamond" w:eastAsia="Calibri" w:hAnsi="Garamond" w:cs="Times New Roman"/>
          <w:color w:val="000000" w:themeColor="text1"/>
          <w:sz w:val="24"/>
          <w:szCs w:val="24"/>
        </w:rPr>
      </w:pPr>
    </w:p>
    <w:p w14:paraId="07DACD39" w14:textId="62ADEAC1" w:rsidR="00716167" w:rsidRPr="00513EE6" w:rsidRDefault="00A61D24" w:rsidP="00513EE6">
      <w:pPr>
        <w:spacing w:after="0" w:line="240" w:lineRule="auto"/>
        <w:rPr>
          <w:rFonts w:ascii="Garamond" w:eastAsia="Calibri" w:hAnsi="Garamond" w:cs="Times New Roman"/>
          <w:color w:val="000000" w:themeColor="text1"/>
          <w:sz w:val="24"/>
          <w:szCs w:val="24"/>
        </w:rPr>
      </w:pPr>
      <w:r w:rsidRPr="00513EE6">
        <w:rPr>
          <w:rFonts w:ascii="Garamond" w:eastAsia="Calibri" w:hAnsi="Garamond" w:cs="Times New Roman"/>
          <w:color w:val="000000" w:themeColor="text1"/>
          <w:sz w:val="24"/>
          <w:szCs w:val="24"/>
        </w:rPr>
        <w:t xml:space="preserve">R: Admission for </w:t>
      </w:r>
      <w:r w:rsidR="00513EE6" w:rsidRPr="00513EE6">
        <w:rPr>
          <w:rFonts w:ascii="Garamond" w:eastAsia="Calibri" w:hAnsi="Garamond" w:cs="Times New Roman"/>
          <w:color w:val="000000" w:themeColor="text1"/>
          <w:sz w:val="24"/>
          <w:szCs w:val="24"/>
        </w:rPr>
        <w:t xml:space="preserve">fluid resuscitation and will need his IV replaced. </w:t>
      </w:r>
    </w:p>
    <w:p w14:paraId="1431E645" w14:textId="1CC332F6" w:rsidR="00716167" w:rsidRPr="00F15C89" w:rsidRDefault="00A61D24" w:rsidP="39A47F4E">
      <w:pPr>
        <w:spacing w:after="100" w:line="240" w:lineRule="auto"/>
        <w:rPr>
          <w:rFonts w:ascii="Garamond" w:eastAsia="Calibri" w:hAnsi="Garamond" w:cs="Times New Roman"/>
          <w:color w:val="000000" w:themeColor="text1"/>
          <w:sz w:val="24"/>
          <w:szCs w:val="24"/>
        </w:rPr>
      </w:pPr>
      <w:r>
        <w:rPr>
          <w:rFonts w:ascii="Garamond" w:eastAsia="Calibri" w:hAnsi="Garamond" w:cs="Times New Roman"/>
          <w:color w:val="000000" w:themeColor="text1"/>
          <w:sz w:val="24"/>
          <w:szCs w:val="24"/>
        </w:rPr>
        <w:t xml:space="preserve">*Note: </w:t>
      </w:r>
      <w:r w:rsidRPr="00F15C89">
        <w:rPr>
          <w:rFonts w:ascii="Garamond" w:eastAsia="Calibri" w:hAnsi="Garamond" w:cs="Times New Roman"/>
          <w:color w:val="000000" w:themeColor="text1"/>
          <w:sz w:val="24"/>
          <w:szCs w:val="24"/>
        </w:rPr>
        <w:t xml:space="preserve">Mom went home to arrange childcare for the younger sibling. </w:t>
      </w:r>
      <w:r w:rsidR="002A5EE8">
        <w:rPr>
          <w:rFonts w:ascii="Garamond" w:eastAsia="Calibri" w:hAnsi="Garamond" w:cs="Times New Roman"/>
          <w:color w:val="000000" w:themeColor="text1"/>
          <w:sz w:val="24"/>
          <w:szCs w:val="24"/>
        </w:rPr>
        <w:t>Mom plans to return to the hospital later</w:t>
      </w:r>
      <w:r w:rsidRPr="00F15C89">
        <w:rPr>
          <w:rFonts w:ascii="Garamond" w:eastAsia="Calibri" w:hAnsi="Garamond" w:cs="Times New Roman"/>
          <w:color w:val="000000" w:themeColor="text1"/>
          <w:sz w:val="24"/>
          <w:szCs w:val="24"/>
        </w:rPr>
        <w:t>.</w:t>
      </w:r>
      <w:r w:rsidR="35F1D435" w:rsidRPr="00F15C89">
        <w:rPr>
          <w:rFonts w:ascii="Garamond" w:eastAsia="Calibri" w:hAnsi="Garamond" w:cs="Times New Roman"/>
          <w:color w:val="000000" w:themeColor="text1"/>
          <w:sz w:val="24"/>
          <w:szCs w:val="24"/>
        </w:rPr>
        <w:t xml:space="preserve"> </w:t>
      </w:r>
    </w:p>
    <w:sectPr w:rsidR="00716167" w:rsidRPr="00F15C89" w:rsidSect="0020525D">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987BC9" w14:textId="77777777" w:rsidR="008258CA" w:rsidRDefault="008258CA" w:rsidP="0020525D">
      <w:pPr>
        <w:spacing w:after="0" w:line="240" w:lineRule="auto"/>
      </w:pPr>
      <w:r>
        <w:separator/>
      </w:r>
    </w:p>
  </w:endnote>
  <w:endnote w:type="continuationSeparator" w:id="0">
    <w:p w14:paraId="1CF85D02" w14:textId="77777777" w:rsidR="008258CA" w:rsidRDefault="008258CA" w:rsidP="0020525D">
      <w:pPr>
        <w:spacing w:after="0" w:line="240" w:lineRule="auto"/>
      </w:pPr>
      <w:r>
        <w:continuationSeparator/>
      </w:r>
    </w:p>
  </w:endnote>
  <w:endnote w:type="continuationNotice" w:id="1">
    <w:p w14:paraId="5BC53E12" w14:textId="77777777" w:rsidR="008258CA" w:rsidRDefault="008258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AACA7" w14:textId="77777777" w:rsidR="008258CA" w:rsidRDefault="008258CA" w:rsidP="0020525D">
      <w:pPr>
        <w:spacing w:after="0" w:line="240" w:lineRule="auto"/>
      </w:pPr>
      <w:r>
        <w:separator/>
      </w:r>
    </w:p>
  </w:footnote>
  <w:footnote w:type="continuationSeparator" w:id="0">
    <w:p w14:paraId="4FCA94E5" w14:textId="77777777" w:rsidR="008258CA" w:rsidRDefault="008258CA" w:rsidP="0020525D">
      <w:pPr>
        <w:spacing w:after="0" w:line="240" w:lineRule="auto"/>
      </w:pPr>
      <w:r>
        <w:continuationSeparator/>
      </w:r>
    </w:p>
  </w:footnote>
  <w:footnote w:type="continuationNotice" w:id="1">
    <w:p w14:paraId="1B6688C8" w14:textId="77777777" w:rsidR="008258CA" w:rsidRDefault="008258C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600"/>
      <w:gridCol w:w="3600"/>
      <w:gridCol w:w="3600"/>
    </w:tblGrid>
    <w:tr w:rsidR="39A47F4E" w14:paraId="4E1F523E" w14:textId="77777777" w:rsidTr="39A47F4E">
      <w:trPr>
        <w:trHeight w:val="300"/>
      </w:trPr>
      <w:tc>
        <w:tcPr>
          <w:tcW w:w="3600" w:type="dxa"/>
        </w:tcPr>
        <w:p w14:paraId="2A99FFEB" w14:textId="2E3C4F96" w:rsidR="39A47F4E" w:rsidRDefault="39A47F4E" w:rsidP="39A47F4E">
          <w:pPr>
            <w:pStyle w:val="Header"/>
            <w:ind w:left="-115"/>
          </w:pPr>
        </w:p>
      </w:tc>
      <w:tc>
        <w:tcPr>
          <w:tcW w:w="3600" w:type="dxa"/>
        </w:tcPr>
        <w:p w14:paraId="5A3A7880" w14:textId="3E2152A0" w:rsidR="39A47F4E" w:rsidRDefault="39A47F4E" w:rsidP="39A47F4E">
          <w:pPr>
            <w:pStyle w:val="Header"/>
            <w:jc w:val="center"/>
          </w:pPr>
        </w:p>
      </w:tc>
      <w:tc>
        <w:tcPr>
          <w:tcW w:w="3600" w:type="dxa"/>
        </w:tcPr>
        <w:p w14:paraId="38ADC911" w14:textId="492ECFFF" w:rsidR="39A47F4E" w:rsidRDefault="39A47F4E" w:rsidP="39A47F4E">
          <w:pPr>
            <w:pStyle w:val="Header"/>
            <w:ind w:right="-115"/>
            <w:jc w:val="right"/>
          </w:pPr>
        </w:p>
      </w:tc>
    </w:tr>
  </w:tbl>
  <w:p w14:paraId="22B1DE91" w14:textId="7C9645FB" w:rsidR="39A47F4E" w:rsidRDefault="39A47F4E" w:rsidP="39A47F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79EE2"/>
    <w:multiLevelType w:val="hybridMultilevel"/>
    <w:tmpl w:val="598E327A"/>
    <w:lvl w:ilvl="0" w:tplc="03669D20">
      <w:start w:val="1"/>
      <w:numFmt w:val="bullet"/>
      <w:lvlText w:val=""/>
      <w:lvlJc w:val="left"/>
      <w:pPr>
        <w:ind w:left="720" w:hanging="360"/>
      </w:pPr>
      <w:rPr>
        <w:rFonts w:ascii="Symbol" w:hAnsi="Symbol" w:hint="default"/>
      </w:rPr>
    </w:lvl>
    <w:lvl w:ilvl="1" w:tplc="4D205D06">
      <w:start w:val="1"/>
      <w:numFmt w:val="bullet"/>
      <w:lvlText w:val="o"/>
      <w:lvlJc w:val="left"/>
      <w:pPr>
        <w:ind w:left="1440" w:hanging="360"/>
      </w:pPr>
      <w:rPr>
        <w:rFonts w:ascii="Courier New" w:hAnsi="Courier New" w:hint="default"/>
      </w:rPr>
    </w:lvl>
    <w:lvl w:ilvl="2" w:tplc="15CA29CC">
      <w:start w:val="1"/>
      <w:numFmt w:val="bullet"/>
      <w:lvlText w:val=""/>
      <w:lvlJc w:val="left"/>
      <w:pPr>
        <w:ind w:left="2160" w:hanging="360"/>
      </w:pPr>
      <w:rPr>
        <w:rFonts w:ascii="Wingdings" w:hAnsi="Wingdings" w:hint="default"/>
      </w:rPr>
    </w:lvl>
    <w:lvl w:ilvl="3" w:tplc="EF0EB4C0">
      <w:start w:val="1"/>
      <w:numFmt w:val="bullet"/>
      <w:lvlText w:val=""/>
      <w:lvlJc w:val="left"/>
      <w:pPr>
        <w:ind w:left="2880" w:hanging="360"/>
      </w:pPr>
      <w:rPr>
        <w:rFonts w:ascii="Symbol" w:hAnsi="Symbol" w:hint="default"/>
      </w:rPr>
    </w:lvl>
    <w:lvl w:ilvl="4" w:tplc="DCAEBC30">
      <w:start w:val="1"/>
      <w:numFmt w:val="bullet"/>
      <w:lvlText w:val="o"/>
      <w:lvlJc w:val="left"/>
      <w:pPr>
        <w:ind w:left="3600" w:hanging="360"/>
      </w:pPr>
      <w:rPr>
        <w:rFonts w:ascii="Courier New" w:hAnsi="Courier New" w:hint="default"/>
      </w:rPr>
    </w:lvl>
    <w:lvl w:ilvl="5" w:tplc="09E4B640">
      <w:start w:val="1"/>
      <w:numFmt w:val="bullet"/>
      <w:lvlText w:val=""/>
      <w:lvlJc w:val="left"/>
      <w:pPr>
        <w:ind w:left="4320" w:hanging="360"/>
      </w:pPr>
      <w:rPr>
        <w:rFonts w:ascii="Wingdings" w:hAnsi="Wingdings" w:hint="default"/>
      </w:rPr>
    </w:lvl>
    <w:lvl w:ilvl="6" w:tplc="2A38ED44">
      <w:start w:val="1"/>
      <w:numFmt w:val="bullet"/>
      <w:lvlText w:val=""/>
      <w:lvlJc w:val="left"/>
      <w:pPr>
        <w:ind w:left="5040" w:hanging="360"/>
      </w:pPr>
      <w:rPr>
        <w:rFonts w:ascii="Symbol" w:hAnsi="Symbol" w:hint="default"/>
      </w:rPr>
    </w:lvl>
    <w:lvl w:ilvl="7" w:tplc="1192754C">
      <w:start w:val="1"/>
      <w:numFmt w:val="bullet"/>
      <w:lvlText w:val="o"/>
      <w:lvlJc w:val="left"/>
      <w:pPr>
        <w:ind w:left="5760" w:hanging="360"/>
      </w:pPr>
      <w:rPr>
        <w:rFonts w:ascii="Courier New" w:hAnsi="Courier New" w:hint="default"/>
      </w:rPr>
    </w:lvl>
    <w:lvl w:ilvl="8" w:tplc="8516338C">
      <w:start w:val="1"/>
      <w:numFmt w:val="bullet"/>
      <w:lvlText w:val=""/>
      <w:lvlJc w:val="left"/>
      <w:pPr>
        <w:ind w:left="6480" w:hanging="360"/>
      </w:pPr>
      <w:rPr>
        <w:rFonts w:ascii="Wingdings" w:hAnsi="Wingdings" w:hint="default"/>
      </w:rPr>
    </w:lvl>
  </w:abstractNum>
  <w:abstractNum w:abstractNumId="1" w15:restartNumberingAfterBreak="0">
    <w:nsid w:val="0B4C64D5"/>
    <w:multiLevelType w:val="hybridMultilevel"/>
    <w:tmpl w:val="FE3611DC"/>
    <w:lvl w:ilvl="0" w:tplc="A7C26414">
      <w:start w:val="1"/>
      <w:numFmt w:val="bullet"/>
      <w:lvlText w:val=""/>
      <w:lvlJc w:val="left"/>
      <w:pPr>
        <w:ind w:left="720" w:hanging="360"/>
      </w:pPr>
      <w:rPr>
        <w:rFonts w:ascii="Symbol" w:hAnsi="Symbol" w:hint="default"/>
      </w:rPr>
    </w:lvl>
    <w:lvl w:ilvl="1" w:tplc="F1643780">
      <w:start w:val="1"/>
      <w:numFmt w:val="bullet"/>
      <w:lvlText w:val="o"/>
      <w:lvlJc w:val="left"/>
      <w:pPr>
        <w:ind w:left="1440" w:hanging="360"/>
      </w:pPr>
      <w:rPr>
        <w:rFonts w:ascii="Courier New" w:hAnsi="Courier New" w:hint="default"/>
      </w:rPr>
    </w:lvl>
    <w:lvl w:ilvl="2" w:tplc="AEEE8086">
      <w:start w:val="1"/>
      <w:numFmt w:val="bullet"/>
      <w:lvlText w:val=""/>
      <w:lvlJc w:val="left"/>
      <w:pPr>
        <w:ind w:left="2160" w:hanging="360"/>
      </w:pPr>
      <w:rPr>
        <w:rFonts w:ascii="Wingdings" w:hAnsi="Wingdings" w:hint="default"/>
      </w:rPr>
    </w:lvl>
    <w:lvl w:ilvl="3" w:tplc="15688A62">
      <w:start w:val="1"/>
      <w:numFmt w:val="bullet"/>
      <w:lvlText w:val=""/>
      <w:lvlJc w:val="left"/>
      <w:pPr>
        <w:ind w:left="2880" w:hanging="360"/>
      </w:pPr>
      <w:rPr>
        <w:rFonts w:ascii="Symbol" w:hAnsi="Symbol" w:hint="default"/>
      </w:rPr>
    </w:lvl>
    <w:lvl w:ilvl="4" w:tplc="7A28B132">
      <w:start w:val="1"/>
      <w:numFmt w:val="bullet"/>
      <w:lvlText w:val="o"/>
      <w:lvlJc w:val="left"/>
      <w:pPr>
        <w:ind w:left="3600" w:hanging="360"/>
      </w:pPr>
      <w:rPr>
        <w:rFonts w:ascii="Courier New" w:hAnsi="Courier New" w:hint="default"/>
      </w:rPr>
    </w:lvl>
    <w:lvl w:ilvl="5" w:tplc="407AEBF0">
      <w:start w:val="1"/>
      <w:numFmt w:val="bullet"/>
      <w:lvlText w:val=""/>
      <w:lvlJc w:val="left"/>
      <w:pPr>
        <w:ind w:left="4320" w:hanging="360"/>
      </w:pPr>
      <w:rPr>
        <w:rFonts w:ascii="Wingdings" w:hAnsi="Wingdings" w:hint="default"/>
      </w:rPr>
    </w:lvl>
    <w:lvl w:ilvl="6" w:tplc="F0D81732">
      <w:start w:val="1"/>
      <w:numFmt w:val="bullet"/>
      <w:lvlText w:val=""/>
      <w:lvlJc w:val="left"/>
      <w:pPr>
        <w:ind w:left="5040" w:hanging="360"/>
      </w:pPr>
      <w:rPr>
        <w:rFonts w:ascii="Symbol" w:hAnsi="Symbol" w:hint="default"/>
      </w:rPr>
    </w:lvl>
    <w:lvl w:ilvl="7" w:tplc="5994F762">
      <w:start w:val="1"/>
      <w:numFmt w:val="bullet"/>
      <w:lvlText w:val="o"/>
      <w:lvlJc w:val="left"/>
      <w:pPr>
        <w:ind w:left="5760" w:hanging="360"/>
      </w:pPr>
      <w:rPr>
        <w:rFonts w:ascii="Courier New" w:hAnsi="Courier New" w:hint="default"/>
      </w:rPr>
    </w:lvl>
    <w:lvl w:ilvl="8" w:tplc="F0687148">
      <w:start w:val="1"/>
      <w:numFmt w:val="bullet"/>
      <w:lvlText w:val=""/>
      <w:lvlJc w:val="left"/>
      <w:pPr>
        <w:ind w:left="6480" w:hanging="360"/>
      </w:pPr>
      <w:rPr>
        <w:rFonts w:ascii="Wingdings" w:hAnsi="Wingdings" w:hint="default"/>
      </w:rPr>
    </w:lvl>
  </w:abstractNum>
  <w:abstractNum w:abstractNumId="2" w15:restartNumberingAfterBreak="0">
    <w:nsid w:val="1BA11612"/>
    <w:multiLevelType w:val="hybridMultilevel"/>
    <w:tmpl w:val="1D7A2618"/>
    <w:lvl w:ilvl="0" w:tplc="CCC64CC6">
      <w:start w:val="1"/>
      <w:numFmt w:val="bullet"/>
      <w:lvlText w:val=""/>
      <w:lvlJc w:val="left"/>
      <w:pPr>
        <w:ind w:left="720" w:hanging="360"/>
      </w:pPr>
      <w:rPr>
        <w:rFonts w:ascii="Symbol" w:hAnsi="Symbol" w:hint="default"/>
      </w:rPr>
    </w:lvl>
    <w:lvl w:ilvl="1" w:tplc="CF22CCC0">
      <w:start w:val="1"/>
      <w:numFmt w:val="bullet"/>
      <w:lvlText w:val="o"/>
      <w:lvlJc w:val="left"/>
      <w:pPr>
        <w:ind w:left="1440" w:hanging="360"/>
      </w:pPr>
      <w:rPr>
        <w:rFonts w:ascii="Courier New" w:hAnsi="Courier New" w:hint="default"/>
      </w:rPr>
    </w:lvl>
    <w:lvl w:ilvl="2" w:tplc="89E47E80">
      <w:start w:val="1"/>
      <w:numFmt w:val="bullet"/>
      <w:lvlText w:val=""/>
      <w:lvlJc w:val="left"/>
      <w:pPr>
        <w:ind w:left="2160" w:hanging="360"/>
      </w:pPr>
      <w:rPr>
        <w:rFonts w:ascii="Wingdings" w:hAnsi="Wingdings" w:hint="default"/>
      </w:rPr>
    </w:lvl>
    <w:lvl w:ilvl="3" w:tplc="8230F0D4">
      <w:start w:val="1"/>
      <w:numFmt w:val="bullet"/>
      <w:lvlText w:val=""/>
      <w:lvlJc w:val="left"/>
      <w:pPr>
        <w:ind w:left="2880" w:hanging="360"/>
      </w:pPr>
      <w:rPr>
        <w:rFonts w:ascii="Symbol" w:hAnsi="Symbol" w:hint="default"/>
      </w:rPr>
    </w:lvl>
    <w:lvl w:ilvl="4" w:tplc="906E4B80">
      <w:start w:val="1"/>
      <w:numFmt w:val="bullet"/>
      <w:lvlText w:val="o"/>
      <w:lvlJc w:val="left"/>
      <w:pPr>
        <w:ind w:left="3600" w:hanging="360"/>
      </w:pPr>
      <w:rPr>
        <w:rFonts w:ascii="Courier New" w:hAnsi="Courier New" w:hint="default"/>
      </w:rPr>
    </w:lvl>
    <w:lvl w:ilvl="5" w:tplc="D3D088F4">
      <w:start w:val="1"/>
      <w:numFmt w:val="bullet"/>
      <w:lvlText w:val=""/>
      <w:lvlJc w:val="left"/>
      <w:pPr>
        <w:ind w:left="4320" w:hanging="360"/>
      </w:pPr>
      <w:rPr>
        <w:rFonts w:ascii="Wingdings" w:hAnsi="Wingdings" w:hint="default"/>
      </w:rPr>
    </w:lvl>
    <w:lvl w:ilvl="6" w:tplc="671C21F6">
      <w:start w:val="1"/>
      <w:numFmt w:val="bullet"/>
      <w:lvlText w:val=""/>
      <w:lvlJc w:val="left"/>
      <w:pPr>
        <w:ind w:left="5040" w:hanging="360"/>
      </w:pPr>
      <w:rPr>
        <w:rFonts w:ascii="Symbol" w:hAnsi="Symbol" w:hint="default"/>
      </w:rPr>
    </w:lvl>
    <w:lvl w:ilvl="7" w:tplc="43360458">
      <w:start w:val="1"/>
      <w:numFmt w:val="bullet"/>
      <w:lvlText w:val="o"/>
      <w:lvlJc w:val="left"/>
      <w:pPr>
        <w:ind w:left="5760" w:hanging="360"/>
      </w:pPr>
      <w:rPr>
        <w:rFonts w:ascii="Courier New" w:hAnsi="Courier New" w:hint="default"/>
      </w:rPr>
    </w:lvl>
    <w:lvl w:ilvl="8" w:tplc="1362110C">
      <w:start w:val="1"/>
      <w:numFmt w:val="bullet"/>
      <w:lvlText w:val=""/>
      <w:lvlJc w:val="left"/>
      <w:pPr>
        <w:ind w:left="6480" w:hanging="360"/>
      </w:pPr>
      <w:rPr>
        <w:rFonts w:ascii="Wingdings" w:hAnsi="Wingdings" w:hint="default"/>
      </w:rPr>
    </w:lvl>
  </w:abstractNum>
  <w:abstractNum w:abstractNumId="3" w15:restartNumberingAfterBreak="0">
    <w:nsid w:val="1C464EED"/>
    <w:multiLevelType w:val="hybridMultilevel"/>
    <w:tmpl w:val="4CF48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135266"/>
    <w:multiLevelType w:val="hybridMultilevel"/>
    <w:tmpl w:val="CD82A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C1034E"/>
    <w:multiLevelType w:val="hybridMultilevel"/>
    <w:tmpl w:val="05DAB9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0044D02"/>
    <w:multiLevelType w:val="hybridMultilevel"/>
    <w:tmpl w:val="FBE66908"/>
    <w:lvl w:ilvl="0" w:tplc="EBC0A368">
      <w:start w:val="1"/>
      <w:numFmt w:val="bullet"/>
      <w:lvlText w:val="•"/>
      <w:lvlJc w:val="left"/>
      <w:pPr>
        <w:tabs>
          <w:tab w:val="num" w:pos="360"/>
        </w:tabs>
        <w:ind w:left="360" w:hanging="360"/>
      </w:pPr>
      <w:rPr>
        <w:rFonts w:ascii="Georgia" w:hAnsi="Georgia" w:hint="default"/>
      </w:rPr>
    </w:lvl>
    <w:lvl w:ilvl="1" w:tplc="FFFFFFFF">
      <w:start w:val="1"/>
      <w:numFmt w:val="bullet"/>
      <w:lvlText w:val="▫"/>
      <w:lvlJc w:val="left"/>
      <w:pPr>
        <w:tabs>
          <w:tab w:val="num" w:pos="1080"/>
        </w:tabs>
        <w:ind w:left="1080" w:hanging="360"/>
      </w:pPr>
      <w:rPr>
        <w:rFonts w:ascii="Georgia" w:hAnsi="Georgia" w:hint="default"/>
      </w:rPr>
    </w:lvl>
    <w:lvl w:ilvl="2" w:tplc="B63A5A56" w:tentative="1">
      <w:start w:val="1"/>
      <w:numFmt w:val="bullet"/>
      <w:lvlText w:val="•"/>
      <w:lvlJc w:val="left"/>
      <w:pPr>
        <w:tabs>
          <w:tab w:val="num" w:pos="1800"/>
        </w:tabs>
        <w:ind w:left="1800" w:hanging="360"/>
      </w:pPr>
      <w:rPr>
        <w:rFonts w:ascii="Georgia" w:hAnsi="Georgia" w:hint="default"/>
      </w:rPr>
    </w:lvl>
    <w:lvl w:ilvl="3" w:tplc="ECD2E9B6" w:tentative="1">
      <w:start w:val="1"/>
      <w:numFmt w:val="bullet"/>
      <w:lvlText w:val="•"/>
      <w:lvlJc w:val="left"/>
      <w:pPr>
        <w:tabs>
          <w:tab w:val="num" w:pos="2520"/>
        </w:tabs>
        <w:ind w:left="2520" w:hanging="360"/>
      </w:pPr>
      <w:rPr>
        <w:rFonts w:ascii="Georgia" w:hAnsi="Georgia" w:hint="default"/>
      </w:rPr>
    </w:lvl>
    <w:lvl w:ilvl="4" w:tplc="AFCE19E0" w:tentative="1">
      <w:start w:val="1"/>
      <w:numFmt w:val="bullet"/>
      <w:lvlText w:val="•"/>
      <w:lvlJc w:val="left"/>
      <w:pPr>
        <w:tabs>
          <w:tab w:val="num" w:pos="3240"/>
        </w:tabs>
        <w:ind w:left="3240" w:hanging="360"/>
      </w:pPr>
      <w:rPr>
        <w:rFonts w:ascii="Georgia" w:hAnsi="Georgia" w:hint="default"/>
      </w:rPr>
    </w:lvl>
    <w:lvl w:ilvl="5" w:tplc="FBE4DBE8" w:tentative="1">
      <w:start w:val="1"/>
      <w:numFmt w:val="bullet"/>
      <w:lvlText w:val="•"/>
      <w:lvlJc w:val="left"/>
      <w:pPr>
        <w:tabs>
          <w:tab w:val="num" w:pos="3960"/>
        </w:tabs>
        <w:ind w:left="3960" w:hanging="360"/>
      </w:pPr>
      <w:rPr>
        <w:rFonts w:ascii="Georgia" w:hAnsi="Georgia" w:hint="default"/>
      </w:rPr>
    </w:lvl>
    <w:lvl w:ilvl="6" w:tplc="ED383E82" w:tentative="1">
      <w:start w:val="1"/>
      <w:numFmt w:val="bullet"/>
      <w:lvlText w:val="•"/>
      <w:lvlJc w:val="left"/>
      <w:pPr>
        <w:tabs>
          <w:tab w:val="num" w:pos="4680"/>
        </w:tabs>
        <w:ind w:left="4680" w:hanging="360"/>
      </w:pPr>
      <w:rPr>
        <w:rFonts w:ascii="Georgia" w:hAnsi="Georgia" w:hint="default"/>
      </w:rPr>
    </w:lvl>
    <w:lvl w:ilvl="7" w:tplc="96805618" w:tentative="1">
      <w:start w:val="1"/>
      <w:numFmt w:val="bullet"/>
      <w:lvlText w:val="•"/>
      <w:lvlJc w:val="left"/>
      <w:pPr>
        <w:tabs>
          <w:tab w:val="num" w:pos="5400"/>
        </w:tabs>
        <w:ind w:left="5400" w:hanging="360"/>
      </w:pPr>
      <w:rPr>
        <w:rFonts w:ascii="Georgia" w:hAnsi="Georgia" w:hint="default"/>
      </w:rPr>
    </w:lvl>
    <w:lvl w:ilvl="8" w:tplc="6818E70C" w:tentative="1">
      <w:start w:val="1"/>
      <w:numFmt w:val="bullet"/>
      <w:lvlText w:val="•"/>
      <w:lvlJc w:val="left"/>
      <w:pPr>
        <w:tabs>
          <w:tab w:val="num" w:pos="6120"/>
        </w:tabs>
        <w:ind w:left="6120" w:hanging="360"/>
      </w:pPr>
      <w:rPr>
        <w:rFonts w:ascii="Georgia" w:hAnsi="Georgia" w:hint="default"/>
      </w:rPr>
    </w:lvl>
  </w:abstractNum>
  <w:abstractNum w:abstractNumId="7" w15:restartNumberingAfterBreak="0">
    <w:nsid w:val="33CB22B8"/>
    <w:multiLevelType w:val="hybridMultilevel"/>
    <w:tmpl w:val="2B747E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740A46"/>
    <w:multiLevelType w:val="hybridMultilevel"/>
    <w:tmpl w:val="AA32B9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CF554E7"/>
    <w:multiLevelType w:val="hybridMultilevel"/>
    <w:tmpl w:val="D90AD9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60A458B"/>
    <w:multiLevelType w:val="hybridMultilevel"/>
    <w:tmpl w:val="CF22D522"/>
    <w:lvl w:ilvl="0" w:tplc="FCECB80E">
      <w:start w:val="1"/>
      <w:numFmt w:val="bullet"/>
      <w:lvlText w:val=""/>
      <w:lvlJc w:val="left"/>
      <w:pPr>
        <w:ind w:left="720" w:hanging="360"/>
      </w:pPr>
      <w:rPr>
        <w:rFonts w:ascii="Symbol" w:hAnsi="Symbol" w:hint="default"/>
      </w:rPr>
    </w:lvl>
    <w:lvl w:ilvl="1" w:tplc="7B1C852A">
      <w:start w:val="1"/>
      <w:numFmt w:val="bullet"/>
      <w:lvlText w:val="o"/>
      <w:lvlJc w:val="left"/>
      <w:pPr>
        <w:ind w:left="1440" w:hanging="360"/>
      </w:pPr>
      <w:rPr>
        <w:rFonts w:ascii="Courier New" w:hAnsi="Courier New" w:hint="default"/>
      </w:rPr>
    </w:lvl>
    <w:lvl w:ilvl="2" w:tplc="1F02D25E">
      <w:start w:val="1"/>
      <w:numFmt w:val="bullet"/>
      <w:lvlText w:val=""/>
      <w:lvlJc w:val="left"/>
      <w:pPr>
        <w:ind w:left="2160" w:hanging="360"/>
      </w:pPr>
      <w:rPr>
        <w:rFonts w:ascii="Wingdings" w:hAnsi="Wingdings" w:hint="default"/>
      </w:rPr>
    </w:lvl>
    <w:lvl w:ilvl="3" w:tplc="D6BCAB9C">
      <w:start w:val="1"/>
      <w:numFmt w:val="bullet"/>
      <w:lvlText w:val=""/>
      <w:lvlJc w:val="left"/>
      <w:pPr>
        <w:ind w:left="2880" w:hanging="360"/>
      </w:pPr>
      <w:rPr>
        <w:rFonts w:ascii="Symbol" w:hAnsi="Symbol" w:hint="default"/>
      </w:rPr>
    </w:lvl>
    <w:lvl w:ilvl="4" w:tplc="0B60D584">
      <w:start w:val="1"/>
      <w:numFmt w:val="bullet"/>
      <w:lvlText w:val="o"/>
      <w:lvlJc w:val="left"/>
      <w:pPr>
        <w:ind w:left="3600" w:hanging="360"/>
      </w:pPr>
      <w:rPr>
        <w:rFonts w:ascii="Courier New" w:hAnsi="Courier New" w:hint="default"/>
      </w:rPr>
    </w:lvl>
    <w:lvl w:ilvl="5" w:tplc="AB9883F4">
      <w:start w:val="1"/>
      <w:numFmt w:val="bullet"/>
      <w:lvlText w:val=""/>
      <w:lvlJc w:val="left"/>
      <w:pPr>
        <w:ind w:left="4320" w:hanging="360"/>
      </w:pPr>
      <w:rPr>
        <w:rFonts w:ascii="Wingdings" w:hAnsi="Wingdings" w:hint="default"/>
      </w:rPr>
    </w:lvl>
    <w:lvl w:ilvl="6" w:tplc="A70887F0">
      <w:start w:val="1"/>
      <w:numFmt w:val="bullet"/>
      <w:lvlText w:val=""/>
      <w:lvlJc w:val="left"/>
      <w:pPr>
        <w:ind w:left="5040" w:hanging="360"/>
      </w:pPr>
      <w:rPr>
        <w:rFonts w:ascii="Symbol" w:hAnsi="Symbol" w:hint="default"/>
      </w:rPr>
    </w:lvl>
    <w:lvl w:ilvl="7" w:tplc="A6FA30E2">
      <w:start w:val="1"/>
      <w:numFmt w:val="bullet"/>
      <w:lvlText w:val="o"/>
      <w:lvlJc w:val="left"/>
      <w:pPr>
        <w:ind w:left="5760" w:hanging="360"/>
      </w:pPr>
      <w:rPr>
        <w:rFonts w:ascii="Courier New" w:hAnsi="Courier New" w:hint="default"/>
      </w:rPr>
    </w:lvl>
    <w:lvl w:ilvl="8" w:tplc="972CFE58">
      <w:start w:val="1"/>
      <w:numFmt w:val="bullet"/>
      <w:lvlText w:val=""/>
      <w:lvlJc w:val="left"/>
      <w:pPr>
        <w:ind w:left="6480" w:hanging="360"/>
      </w:pPr>
      <w:rPr>
        <w:rFonts w:ascii="Wingdings" w:hAnsi="Wingdings" w:hint="default"/>
      </w:rPr>
    </w:lvl>
  </w:abstractNum>
  <w:abstractNum w:abstractNumId="11" w15:restartNumberingAfterBreak="0">
    <w:nsid w:val="56C0546D"/>
    <w:multiLevelType w:val="hybridMultilevel"/>
    <w:tmpl w:val="48881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300028"/>
    <w:multiLevelType w:val="hybridMultilevel"/>
    <w:tmpl w:val="BF64E1AE"/>
    <w:lvl w:ilvl="0" w:tplc="4C18A4E0">
      <w:start w:val="3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7A13DB"/>
    <w:multiLevelType w:val="hybridMultilevel"/>
    <w:tmpl w:val="F87EA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6C2F75"/>
    <w:multiLevelType w:val="hybridMultilevel"/>
    <w:tmpl w:val="366E6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06136C"/>
    <w:multiLevelType w:val="hybridMultilevel"/>
    <w:tmpl w:val="AC26B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567871"/>
    <w:multiLevelType w:val="hybridMultilevel"/>
    <w:tmpl w:val="6CFEB51C"/>
    <w:lvl w:ilvl="0" w:tplc="0409000F">
      <w:start w:val="1"/>
      <w:numFmt w:val="decimal"/>
      <w:lvlText w:val="%1."/>
      <w:lvlJc w:val="left"/>
      <w:pPr>
        <w:tabs>
          <w:tab w:val="num" w:pos="360"/>
        </w:tabs>
        <w:ind w:left="360" w:hanging="360"/>
      </w:pPr>
      <w:rPr>
        <w:rFonts w:hint="default"/>
      </w:rPr>
    </w:lvl>
    <w:lvl w:ilvl="1" w:tplc="FFFFFFFF">
      <w:start w:val="1"/>
      <w:numFmt w:val="bullet"/>
      <w:lvlText w:val="▫"/>
      <w:lvlJc w:val="left"/>
      <w:pPr>
        <w:tabs>
          <w:tab w:val="num" w:pos="1080"/>
        </w:tabs>
        <w:ind w:left="1080" w:hanging="360"/>
      </w:pPr>
      <w:rPr>
        <w:rFonts w:ascii="Georgia" w:hAnsi="Georgia" w:hint="default"/>
      </w:rPr>
    </w:lvl>
    <w:lvl w:ilvl="2" w:tplc="B63A5A56" w:tentative="1">
      <w:start w:val="1"/>
      <w:numFmt w:val="bullet"/>
      <w:lvlText w:val="•"/>
      <w:lvlJc w:val="left"/>
      <w:pPr>
        <w:tabs>
          <w:tab w:val="num" w:pos="1800"/>
        </w:tabs>
        <w:ind w:left="1800" w:hanging="360"/>
      </w:pPr>
      <w:rPr>
        <w:rFonts w:ascii="Georgia" w:hAnsi="Georgia" w:hint="default"/>
      </w:rPr>
    </w:lvl>
    <w:lvl w:ilvl="3" w:tplc="ECD2E9B6" w:tentative="1">
      <w:start w:val="1"/>
      <w:numFmt w:val="bullet"/>
      <w:lvlText w:val="•"/>
      <w:lvlJc w:val="left"/>
      <w:pPr>
        <w:tabs>
          <w:tab w:val="num" w:pos="2520"/>
        </w:tabs>
        <w:ind w:left="2520" w:hanging="360"/>
      </w:pPr>
      <w:rPr>
        <w:rFonts w:ascii="Georgia" w:hAnsi="Georgia" w:hint="default"/>
      </w:rPr>
    </w:lvl>
    <w:lvl w:ilvl="4" w:tplc="AFCE19E0" w:tentative="1">
      <w:start w:val="1"/>
      <w:numFmt w:val="bullet"/>
      <w:lvlText w:val="•"/>
      <w:lvlJc w:val="left"/>
      <w:pPr>
        <w:tabs>
          <w:tab w:val="num" w:pos="3240"/>
        </w:tabs>
        <w:ind w:left="3240" w:hanging="360"/>
      </w:pPr>
      <w:rPr>
        <w:rFonts w:ascii="Georgia" w:hAnsi="Georgia" w:hint="default"/>
      </w:rPr>
    </w:lvl>
    <w:lvl w:ilvl="5" w:tplc="FBE4DBE8" w:tentative="1">
      <w:start w:val="1"/>
      <w:numFmt w:val="bullet"/>
      <w:lvlText w:val="•"/>
      <w:lvlJc w:val="left"/>
      <w:pPr>
        <w:tabs>
          <w:tab w:val="num" w:pos="3960"/>
        </w:tabs>
        <w:ind w:left="3960" w:hanging="360"/>
      </w:pPr>
      <w:rPr>
        <w:rFonts w:ascii="Georgia" w:hAnsi="Georgia" w:hint="default"/>
      </w:rPr>
    </w:lvl>
    <w:lvl w:ilvl="6" w:tplc="ED383E82" w:tentative="1">
      <w:start w:val="1"/>
      <w:numFmt w:val="bullet"/>
      <w:lvlText w:val="•"/>
      <w:lvlJc w:val="left"/>
      <w:pPr>
        <w:tabs>
          <w:tab w:val="num" w:pos="4680"/>
        </w:tabs>
        <w:ind w:left="4680" w:hanging="360"/>
      </w:pPr>
      <w:rPr>
        <w:rFonts w:ascii="Georgia" w:hAnsi="Georgia" w:hint="default"/>
      </w:rPr>
    </w:lvl>
    <w:lvl w:ilvl="7" w:tplc="96805618" w:tentative="1">
      <w:start w:val="1"/>
      <w:numFmt w:val="bullet"/>
      <w:lvlText w:val="•"/>
      <w:lvlJc w:val="left"/>
      <w:pPr>
        <w:tabs>
          <w:tab w:val="num" w:pos="5400"/>
        </w:tabs>
        <w:ind w:left="5400" w:hanging="360"/>
      </w:pPr>
      <w:rPr>
        <w:rFonts w:ascii="Georgia" w:hAnsi="Georgia" w:hint="default"/>
      </w:rPr>
    </w:lvl>
    <w:lvl w:ilvl="8" w:tplc="6818E70C" w:tentative="1">
      <w:start w:val="1"/>
      <w:numFmt w:val="bullet"/>
      <w:lvlText w:val="•"/>
      <w:lvlJc w:val="left"/>
      <w:pPr>
        <w:tabs>
          <w:tab w:val="num" w:pos="6120"/>
        </w:tabs>
        <w:ind w:left="6120" w:hanging="360"/>
      </w:pPr>
      <w:rPr>
        <w:rFonts w:ascii="Georgia" w:hAnsi="Georgia" w:hint="default"/>
      </w:rPr>
    </w:lvl>
  </w:abstractNum>
  <w:abstractNum w:abstractNumId="17" w15:restartNumberingAfterBreak="0">
    <w:nsid w:val="6D854BE1"/>
    <w:multiLevelType w:val="hybridMultilevel"/>
    <w:tmpl w:val="810E6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462030"/>
    <w:multiLevelType w:val="hybridMultilevel"/>
    <w:tmpl w:val="1934481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7A2A709F"/>
    <w:multiLevelType w:val="hybridMultilevel"/>
    <w:tmpl w:val="2324A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0"/>
  </w:num>
  <w:num w:numId="4">
    <w:abstractNumId w:val="1"/>
  </w:num>
  <w:num w:numId="5">
    <w:abstractNumId w:val="5"/>
  </w:num>
  <w:num w:numId="6">
    <w:abstractNumId w:val="19"/>
  </w:num>
  <w:num w:numId="7">
    <w:abstractNumId w:val="7"/>
  </w:num>
  <w:num w:numId="8">
    <w:abstractNumId w:val="9"/>
  </w:num>
  <w:num w:numId="9">
    <w:abstractNumId w:val="12"/>
  </w:num>
  <w:num w:numId="10">
    <w:abstractNumId w:val="18"/>
  </w:num>
  <w:num w:numId="11">
    <w:abstractNumId w:val="6"/>
  </w:num>
  <w:num w:numId="12">
    <w:abstractNumId w:val="16"/>
  </w:num>
  <w:num w:numId="13">
    <w:abstractNumId w:val="8"/>
  </w:num>
  <w:num w:numId="14">
    <w:abstractNumId w:val="14"/>
  </w:num>
  <w:num w:numId="15">
    <w:abstractNumId w:val="17"/>
  </w:num>
  <w:num w:numId="16">
    <w:abstractNumId w:val="11"/>
  </w:num>
  <w:num w:numId="17">
    <w:abstractNumId w:val="4"/>
  </w:num>
  <w:num w:numId="18">
    <w:abstractNumId w:val="15"/>
  </w:num>
  <w:num w:numId="19">
    <w:abstractNumId w:val="13"/>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savePreviewPicture/>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905"/>
    <w:rsid w:val="0000014B"/>
    <w:rsid w:val="0000076F"/>
    <w:rsid w:val="000023C3"/>
    <w:rsid w:val="0000251D"/>
    <w:rsid w:val="00003105"/>
    <w:rsid w:val="00005804"/>
    <w:rsid w:val="00005CCC"/>
    <w:rsid w:val="00007686"/>
    <w:rsid w:val="00010465"/>
    <w:rsid w:val="000105AC"/>
    <w:rsid w:val="00010A18"/>
    <w:rsid w:val="0001103C"/>
    <w:rsid w:val="000113BD"/>
    <w:rsid w:val="00014223"/>
    <w:rsid w:val="00014EA0"/>
    <w:rsid w:val="0001530D"/>
    <w:rsid w:val="0001631C"/>
    <w:rsid w:val="000167CD"/>
    <w:rsid w:val="00016A9F"/>
    <w:rsid w:val="000174D6"/>
    <w:rsid w:val="00020176"/>
    <w:rsid w:val="000207EF"/>
    <w:rsid w:val="00022184"/>
    <w:rsid w:val="00022DF4"/>
    <w:rsid w:val="000242FE"/>
    <w:rsid w:val="000243C9"/>
    <w:rsid w:val="00024F55"/>
    <w:rsid w:val="00030EE0"/>
    <w:rsid w:val="00031EB6"/>
    <w:rsid w:val="00035AE2"/>
    <w:rsid w:val="00036DDC"/>
    <w:rsid w:val="000401EF"/>
    <w:rsid w:val="00040F52"/>
    <w:rsid w:val="00043881"/>
    <w:rsid w:val="00043FC4"/>
    <w:rsid w:val="00044A51"/>
    <w:rsid w:val="00045812"/>
    <w:rsid w:val="00046454"/>
    <w:rsid w:val="00046D9A"/>
    <w:rsid w:val="00056E8E"/>
    <w:rsid w:val="00057DB6"/>
    <w:rsid w:val="000607F6"/>
    <w:rsid w:val="000610EE"/>
    <w:rsid w:val="000638C3"/>
    <w:rsid w:val="00067501"/>
    <w:rsid w:val="00067BBF"/>
    <w:rsid w:val="00072042"/>
    <w:rsid w:val="000724C5"/>
    <w:rsid w:val="00072588"/>
    <w:rsid w:val="000730D5"/>
    <w:rsid w:val="000754C0"/>
    <w:rsid w:val="00075D13"/>
    <w:rsid w:val="0008190A"/>
    <w:rsid w:val="000822FF"/>
    <w:rsid w:val="000861FA"/>
    <w:rsid w:val="00086B07"/>
    <w:rsid w:val="00086E3F"/>
    <w:rsid w:val="0008771C"/>
    <w:rsid w:val="00090797"/>
    <w:rsid w:val="00090D73"/>
    <w:rsid w:val="00091D3F"/>
    <w:rsid w:val="0009260F"/>
    <w:rsid w:val="00094BFC"/>
    <w:rsid w:val="000970C5"/>
    <w:rsid w:val="000973B2"/>
    <w:rsid w:val="000A0942"/>
    <w:rsid w:val="000A1BC8"/>
    <w:rsid w:val="000A2C81"/>
    <w:rsid w:val="000A4594"/>
    <w:rsid w:val="000A4FF1"/>
    <w:rsid w:val="000A56A3"/>
    <w:rsid w:val="000A5891"/>
    <w:rsid w:val="000A5A12"/>
    <w:rsid w:val="000A68DB"/>
    <w:rsid w:val="000B0A42"/>
    <w:rsid w:val="000B2EE8"/>
    <w:rsid w:val="000B3916"/>
    <w:rsid w:val="000B4641"/>
    <w:rsid w:val="000B70A5"/>
    <w:rsid w:val="000B7A4E"/>
    <w:rsid w:val="000C1B5D"/>
    <w:rsid w:val="000C1D7C"/>
    <w:rsid w:val="000C42A8"/>
    <w:rsid w:val="000C4D18"/>
    <w:rsid w:val="000C57CE"/>
    <w:rsid w:val="000C67CC"/>
    <w:rsid w:val="000D0776"/>
    <w:rsid w:val="000D25A1"/>
    <w:rsid w:val="000D37B2"/>
    <w:rsid w:val="000D3F1D"/>
    <w:rsid w:val="000D7508"/>
    <w:rsid w:val="000E1971"/>
    <w:rsid w:val="000E1F5A"/>
    <w:rsid w:val="000E20C4"/>
    <w:rsid w:val="000E2860"/>
    <w:rsid w:val="000E2CE7"/>
    <w:rsid w:val="000E3957"/>
    <w:rsid w:val="000E58D2"/>
    <w:rsid w:val="000E72DE"/>
    <w:rsid w:val="000E7A56"/>
    <w:rsid w:val="000E7DF8"/>
    <w:rsid w:val="000E7E04"/>
    <w:rsid w:val="000F021F"/>
    <w:rsid w:val="000F1429"/>
    <w:rsid w:val="000F2AEA"/>
    <w:rsid w:val="000F2EB5"/>
    <w:rsid w:val="000F3D81"/>
    <w:rsid w:val="000F3E94"/>
    <w:rsid w:val="000F479C"/>
    <w:rsid w:val="000F4DDF"/>
    <w:rsid w:val="000F55D1"/>
    <w:rsid w:val="000F6DAC"/>
    <w:rsid w:val="001003B3"/>
    <w:rsid w:val="00101577"/>
    <w:rsid w:val="00101767"/>
    <w:rsid w:val="00102164"/>
    <w:rsid w:val="001025EC"/>
    <w:rsid w:val="001037C9"/>
    <w:rsid w:val="001049E7"/>
    <w:rsid w:val="001068B2"/>
    <w:rsid w:val="0010695B"/>
    <w:rsid w:val="0010709A"/>
    <w:rsid w:val="00107753"/>
    <w:rsid w:val="00107CCC"/>
    <w:rsid w:val="00111674"/>
    <w:rsid w:val="00113C8F"/>
    <w:rsid w:val="001140CE"/>
    <w:rsid w:val="001149EA"/>
    <w:rsid w:val="00115F67"/>
    <w:rsid w:val="001168E9"/>
    <w:rsid w:val="00116B5D"/>
    <w:rsid w:val="001174F1"/>
    <w:rsid w:val="00122D7C"/>
    <w:rsid w:val="0012314F"/>
    <w:rsid w:val="00125E2F"/>
    <w:rsid w:val="00125E38"/>
    <w:rsid w:val="0012696A"/>
    <w:rsid w:val="001302E9"/>
    <w:rsid w:val="00130C14"/>
    <w:rsid w:val="00131613"/>
    <w:rsid w:val="00131EF9"/>
    <w:rsid w:val="001324C6"/>
    <w:rsid w:val="00132A51"/>
    <w:rsid w:val="00133574"/>
    <w:rsid w:val="00133F4B"/>
    <w:rsid w:val="001341AD"/>
    <w:rsid w:val="00137388"/>
    <w:rsid w:val="00140700"/>
    <w:rsid w:val="00140E0C"/>
    <w:rsid w:val="00141537"/>
    <w:rsid w:val="00141A6D"/>
    <w:rsid w:val="00142716"/>
    <w:rsid w:val="001431AE"/>
    <w:rsid w:val="00146AD8"/>
    <w:rsid w:val="00146AF3"/>
    <w:rsid w:val="00147109"/>
    <w:rsid w:val="001475EB"/>
    <w:rsid w:val="0015037E"/>
    <w:rsid w:val="00151714"/>
    <w:rsid w:val="00151A53"/>
    <w:rsid w:val="00152685"/>
    <w:rsid w:val="001532CA"/>
    <w:rsid w:val="00153A9C"/>
    <w:rsid w:val="00157EC9"/>
    <w:rsid w:val="00161292"/>
    <w:rsid w:val="00161BCF"/>
    <w:rsid w:val="00162E05"/>
    <w:rsid w:val="001640D5"/>
    <w:rsid w:val="00164151"/>
    <w:rsid w:val="00165596"/>
    <w:rsid w:val="00165C3F"/>
    <w:rsid w:val="00165CF3"/>
    <w:rsid w:val="00167C66"/>
    <w:rsid w:val="00167EA0"/>
    <w:rsid w:val="0017077D"/>
    <w:rsid w:val="00170EDE"/>
    <w:rsid w:val="0017209C"/>
    <w:rsid w:val="00173A1B"/>
    <w:rsid w:val="0017431F"/>
    <w:rsid w:val="001757F1"/>
    <w:rsid w:val="001761F4"/>
    <w:rsid w:val="00176C0D"/>
    <w:rsid w:val="0018041D"/>
    <w:rsid w:val="00181FF1"/>
    <w:rsid w:val="001872C2"/>
    <w:rsid w:val="001875AB"/>
    <w:rsid w:val="0018797A"/>
    <w:rsid w:val="00187F2C"/>
    <w:rsid w:val="0019011E"/>
    <w:rsid w:val="0019382E"/>
    <w:rsid w:val="00194420"/>
    <w:rsid w:val="00195A68"/>
    <w:rsid w:val="001A0DA4"/>
    <w:rsid w:val="001A111F"/>
    <w:rsid w:val="001A1633"/>
    <w:rsid w:val="001A2075"/>
    <w:rsid w:val="001A2D1C"/>
    <w:rsid w:val="001A3434"/>
    <w:rsid w:val="001A5B38"/>
    <w:rsid w:val="001A61F9"/>
    <w:rsid w:val="001A67F8"/>
    <w:rsid w:val="001A6D6C"/>
    <w:rsid w:val="001B06F4"/>
    <w:rsid w:val="001B22D5"/>
    <w:rsid w:val="001B2842"/>
    <w:rsid w:val="001B2AD9"/>
    <w:rsid w:val="001B2F2A"/>
    <w:rsid w:val="001B3536"/>
    <w:rsid w:val="001B44BD"/>
    <w:rsid w:val="001B6426"/>
    <w:rsid w:val="001B7262"/>
    <w:rsid w:val="001B7810"/>
    <w:rsid w:val="001C08EB"/>
    <w:rsid w:val="001C1B79"/>
    <w:rsid w:val="001C1CF7"/>
    <w:rsid w:val="001C21CE"/>
    <w:rsid w:val="001C2277"/>
    <w:rsid w:val="001C2508"/>
    <w:rsid w:val="001C30CA"/>
    <w:rsid w:val="001C45CC"/>
    <w:rsid w:val="001C507E"/>
    <w:rsid w:val="001C51B2"/>
    <w:rsid w:val="001C5875"/>
    <w:rsid w:val="001D3200"/>
    <w:rsid w:val="001D32AD"/>
    <w:rsid w:val="001D3CD4"/>
    <w:rsid w:val="001D5CEF"/>
    <w:rsid w:val="001D649A"/>
    <w:rsid w:val="001E154D"/>
    <w:rsid w:val="001E2390"/>
    <w:rsid w:val="001E25CB"/>
    <w:rsid w:val="001E290D"/>
    <w:rsid w:val="001E34AB"/>
    <w:rsid w:val="001E6076"/>
    <w:rsid w:val="001E7A28"/>
    <w:rsid w:val="001F0484"/>
    <w:rsid w:val="001F2770"/>
    <w:rsid w:val="001F32E5"/>
    <w:rsid w:val="001F33B6"/>
    <w:rsid w:val="001F39E1"/>
    <w:rsid w:val="001F5F85"/>
    <w:rsid w:val="001F6FF4"/>
    <w:rsid w:val="001F7A47"/>
    <w:rsid w:val="00203940"/>
    <w:rsid w:val="0020453E"/>
    <w:rsid w:val="0020525D"/>
    <w:rsid w:val="00206108"/>
    <w:rsid w:val="002064A3"/>
    <w:rsid w:val="00206B2B"/>
    <w:rsid w:val="00212343"/>
    <w:rsid w:val="00213071"/>
    <w:rsid w:val="0021440F"/>
    <w:rsid w:val="002161AA"/>
    <w:rsid w:val="002164BE"/>
    <w:rsid w:val="00220726"/>
    <w:rsid w:val="0022475E"/>
    <w:rsid w:val="0022560D"/>
    <w:rsid w:val="00227182"/>
    <w:rsid w:val="00227F2B"/>
    <w:rsid w:val="0023005D"/>
    <w:rsid w:val="0023161D"/>
    <w:rsid w:val="00232D88"/>
    <w:rsid w:val="00234F55"/>
    <w:rsid w:val="002351C1"/>
    <w:rsid w:val="00235960"/>
    <w:rsid w:val="002367FC"/>
    <w:rsid w:val="00236D46"/>
    <w:rsid w:val="002378F0"/>
    <w:rsid w:val="00241B2D"/>
    <w:rsid w:val="00243827"/>
    <w:rsid w:val="002474D1"/>
    <w:rsid w:val="00247EE8"/>
    <w:rsid w:val="00255940"/>
    <w:rsid w:val="00264E2D"/>
    <w:rsid w:val="0026667B"/>
    <w:rsid w:val="00267587"/>
    <w:rsid w:val="0027047B"/>
    <w:rsid w:val="002718BF"/>
    <w:rsid w:val="0027203A"/>
    <w:rsid w:val="00273BE8"/>
    <w:rsid w:val="0027569E"/>
    <w:rsid w:val="002763C6"/>
    <w:rsid w:val="00277434"/>
    <w:rsid w:val="0027759D"/>
    <w:rsid w:val="002807B7"/>
    <w:rsid w:val="00281A9C"/>
    <w:rsid w:val="00285B67"/>
    <w:rsid w:val="00285C30"/>
    <w:rsid w:val="0028688B"/>
    <w:rsid w:val="00290433"/>
    <w:rsid w:val="002916CE"/>
    <w:rsid w:val="0029172A"/>
    <w:rsid w:val="00291A6A"/>
    <w:rsid w:val="0029536A"/>
    <w:rsid w:val="0029643E"/>
    <w:rsid w:val="00296A14"/>
    <w:rsid w:val="002970F1"/>
    <w:rsid w:val="002A3A3B"/>
    <w:rsid w:val="002A3FA7"/>
    <w:rsid w:val="002A4240"/>
    <w:rsid w:val="002A4E93"/>
    <w:rsid w:val="002A5638"/>
    <w:rsid w:val="002A566F"/>
    <w:rsid w:val="002A5EE8"/>
    <w:rsid w:val="002A6E8E"/>
    <w:rsid w:val="002B0215"/>
    <w:rsid w:val="002B1487"/>
    <w:rsid w:val="002B2901"/>
    <w:rsid w:val="002B3A56"/>
    <w:rsid w:val="002B5B83"/>
    <w:rsid w:val="002B6620"/>
    <w:rsid w:val="002B6AD6"/>
    <w:rsid w:val="002B7D39"/>
    <w:rsid w:val="002B7FA0"/>
    <w:rsid w:val="002C1719"/>
    <w:rsid w:val="002C2CA2"/>
    <w:rsid w:val="002D2606"/>
    <w:rsid w:val="002D2F9A"/>
    <w:rsid w:val="002D3493"/>
    <w:rsid w:val="002D7E5E"/>
    <w:rsid w:val="002E1060"/>
    <w:rsid w:val="002E2BD4"/>
    <w:rsid w:val="002E4F7E"/>
    <w:rsid w:val="002E70AB"/>
    <w:rsid w:val="002F10F5"/>
    <w:rsid w:val="002F1F64"/>
    <w:rsid w:val="002F1F6D"/>
    <w:rsid w:val="002F3DFD"/>
    <w:rsid w:val="002F3FF5"/>
    <w:rsid w:val="002F494A"/>
    <w:rsid w:val="002F4EDC"/>
    <w:rsid w:val="002F57C8"/>
    <w:rsid w:val="002F61C1"/>
    <w:rsid w:val="00301659"/>
    <w:rsid w:val="00302301"/>
    <w:rsid w:val="0030284B"/>
    <w:rsid w:val="00305DE7"/>
    <w:rsid w:val="003062D7"/>
    <w:rsid w:val="00307852"/>
    <w:rsid w:val="003128FD"/>
    <w:rsid w:val="00313421"/>
    <w:rsid w:val="00314406"/>
    <w:rsid w:val="00314F4C"/>
    <w:rsid w:val="0031573E"/>
    <w:rsid w:val="00316A83"/>
    <w:rsid w:val="003173DB"/>
    <w:rsid w:val="00317F5F"/>
    <w:rsid w:val="0032297A"/>
    <w:rsid w:val="003234BB"/>
    <w:rsid w:val="00323959"/>
    <w:rsid w:val="00324256"/>
    <w:rsid w:val="003254B7"/>
    <w:rsid w:val="00330033"/>
    <w:rsid w:val="00331715"/>
    <w:rsid w:val="00331C71"/>
    <w:rsid w:val="003336A3"/>
    <w:rsid w:val="00333E2C"/>
    <w:rsid w:val="00334FDF"/>
    <w:rsid w:val="00335EC1"/>
    <w:rsid w:val="0033601F"/>
    <w:rsid w:val="00336CB7"/>
    <w:rsid w:val="00336CD2"/>
    <w:rsid w:val="003411B4"/>
    <w:rsid w:val="0034128E"/>
    <w:rsid w:val="003414EB"/>
    <w:rsid w:val="00342300"/>
    <w:rsid w:val="003430F4"/>
    <w:rsid w:val="003444B0"/>
    <w:rsid w:val="00345B44"/>
    <w:rsid w:val="00346403"/>
    <w:rsid w:val="00346556"/>
    <w:rsid w:val="00346802"/>
    <w:rsid w:val="00346C23"/>
    <w:rsid w:val="00346E14"/>
    <w:rsid w:val="00351972"/>
    <w:rsid w:val="00352702"/>
    <w:rsid w:val="00352823"/>
    <w:rsid w:val="00353B32"/>
    <w:rsid w:val="00356496"/>
    <w:rsid w:val="00360036"/>
    <w:rsid w:val="0036215D"/>
    <w:rsid w:val="00364D61"/>
    <w:rsid w:val="00366E8E"/>
    <w:rsid w:val="00371389"/>
    <w:rsid w:val="003713D6"/>
    <w:rsid w:val="00371DB8"/>
    <w:rsid w:val="00372C85"/>
    <w:rsid w:val="003735E1"/>
    <w:rsid w:val="003736C5"/>
    <w:rsid w:val="00377F18"/>
    <w:rsid w:val="00380196"/>
    <w:rsid w:val="003802C7"/>
    <w:rsid w:val="00380F1D"/>
    <w:rsid w:val="00381F1A"/>
    <w:rsid w:val="0038384F"/>
    <w:rsid w:val="00384097"/>
    <w:rsid w:val="00384B47"/>
    <w:rsid w:val="00392D33"/>
    <w:rsid w:val="003934E0"/>
    <w:rsid w:val="0039426F"/>
    <w:rsid w:val="003946C1"/>
    <w:rsid w:val="00394A31"/>
    <w:rsid w:val="00395A83"/>
    <w:rsid w:val="00395DBF"/>
    <w:rsid w:val="003A0F14"/>
    <w:rsid w:val="003A1B51"/>
    <w:rsid w:val="003A207A"/>
    <w:rsid w:val="003A39E2"/>
    <w:rsid w:val="003A4954"/>
    <w:rsid w:val="003B06A5"/>
    <w:rsid w:val="003B11F8"/>
    <w:rsid w:val="003B1F1D"/>
    <w:rsid w:val="003B2714"/>
    <w:rsid w:val="003B2B0C"/>
    <w:rsid w:val="003B31D2"/>
    <w:rsid w:val="003B3FA0"/>
    <w:rsid w:val="003B57DF"/>
    <w:rsid w:val="003C278D"/>
    <w:rsid w:val="003C4EE4"/>
    <w:rsid w:val="003C6CD4"/>
    <w:rsid w:val="003C7530"/>
    <w:rsid w:val="003D1939"/>
    <w:rsid w:val="003D1C69"/>
    <w:rsid w:val="003D1CA3"/>
    <w:rsid w:val="003D413E"/>
    <w:rsid w:val="003D54F1"/>
    <w:rsid w:val="003E0B55"/>
    <w:rsid w:val="003E1C4B"/>
    <w:rsid w:val="003E3846"/>
    <w:rsid w:val="003E3E56"/>
    <w:rsid w:val="003E4695"/>
    <w:rsid w:val="003E6443"/>
    <w:rsid w:val="003F0B8F"/>
    <w:rsid w:val="003F103F"/>
    <w:rsid w:val="003F1090"/>
    <w:rsid w:val="003F2254"/>
    <w:rsid w:val="003F4AAE"/>
    <w:rsid w:val="003F60B7"/>
    <w:rsid w:val="004006EA"/>
    <w:rsid w:val="00400B7D"/>
    <w:rsid w:val="00401B50"/>
    <w:rsid w:val="00401CB9"/>
    <w:rsid w:val="00401CC0"/>
    <w:rsid w:val="00404494"/>
    <w:rsid w:val="00404D45"/>
    <w:rsid w:val="00404F70"/>
    <w:rsid w:val="0040590F"/>
    <w:rsid w:val="00406CB8"/>
    <w:rsid w:val="00406F17"/>
    <w:rsid w:val="00407EA2"/>
    <w:rsid w:val="00410264"/>
    <w:rsid w:val="00412FA4"/>
    <w:rsid w:val="004153E1"/>
    <w:rsid w:val="0041550D"/>
    <w:rsid w:val="00415586"/>
    <w:rsid w:val="00416027"/>
    <w:rsid w:val="00416839"/>
    <w:rsid w:val="00416B15"/>
    <w:rsid w:val="0041714E"/>
    <w:rsid w:val="00422055"/>
    <w:rsid w:val="004238C3"/>
    <w:rsid w:val="00424C5A"/>
    <w:rsid w:val="004266A6"/>
    <w:rsid w:val="00426919"/>
    <w:rsid w:val="00431DDE"/>
    <w:rsid w:val="00431F03"/>
    <w:rsid w:val="0043408A"/>
    <w:rsid w:val="0043448F"/>
    <w:rsid w:val="00434923"/>
    <w:rsid w:val="00437C3B"/>
    <w:rsid w:val="0044098D"/>
    <w:rsid w:val="004436F0"/>
    <w:rsid w:val="0044402B"/>
    <w:rsid w:val="0044463B"/>
    <w:rsid w:val="004452C6"/>
    <w:rsid w:val="00450895"/>
    <w:rsid w:val="00450C2B"/>
    <w:rsid w:val="00450CBA"/>
    <w:rsid w:val="00451FFF"/>
    <w:rsid w:val="00454B57"/>
    <w:rsid w:val="00457FF9"/>
    <w:rsid w:val="004619DF"/>
    <w:rsid w:val="00461C31"/>
    <w:rsid w:val="00463FFB"/>
    <w:rsid w:val="00464C46"/>
    <w:rsid w:val="004670C4"/>
    <w:rsid w:val="00467EBA"/>
    <w:rsid w:val="00470177"/>
    <w:rsid w:val="00471609"/>
    <w:rsid w:val="00472461"/>
    <w:rsid w:val="004731E6"/>
    <w:rsid w:val="00474429"/>
    <w:rsid w:val="00474B74"/>
    <w:rsid w:val="0047525E"/>
    <w:rsid w:val="0047532A"/>
    <w:rsid w:val="00476DFC"/>
    <w:rsid w:val="00477212"/>
    <w:rsid w:val="00477580"/>
    <w:rsid w:val="0048037E"/>
    <w:rsid w:val="0048088A"/>
    <w:rsid w:val="00483CB2"/>
    <w:rsid w:val="00484667"/>
    <w:rsid w:val="0048481A"/>
    <w:rsid w:val="00485100"/>
    <w:rsid w:val="004858BC"/>
    <w:rsid w:val="004861F3"/>
    <w:rsid w:val="00486AA0"/>
    <w:rsid w:val="0048729C"/>
    <w:rsid w:val="0049390F"/>
    <w:rsid w:val="00494650"/>
    <w:rsid w:val="00494DFC"/>
    <w:rsid w:val="0049577A"/>
    <w:rsid w:val="00497464"/>
    <w:rsid w:val="00497EB6"/>
    <w:rsid w:val="004A15AD"/>
    <w:rsid w:val="004A2212"/>
    <w:rsid w:val="004A504E"/>
    <w:rsid w:val="004B0A52"/>
    <w:rsid w:val="004B1C22"/>
    <w:rsid w:val="004B1E48"/>
    <w:rsid w:val="004B25F4"/>
    <w:rsid w:val="004B6376"/>
    <w:rsid w:val="004B6B18"/>
    <w:rsid w:val="004B7063"/>
    <w:rsid w:val="004C0CB1"/>
    <w:rsid w:val="004C1400"/>
    <w:rsid w:val="004C2A37"/>
    <w:rsid w:val="004C495B"/>
    <w:rsid w:val="004C5FB7"/>
    <w:rsid w:val="004C6A5F"/>
    <w:rsid w:val="004C6BF3"/>
    <w:rsid w:val="004C71E8"/>
    <w:rsid w:val="004C7BA8"/>
    <w:rsid w:val="004D0ADE"/>
    <w:rsid w:val="004D1C75"/>
    <w:rsid w:val="004D3238"/>
    <w:rsid w:val="004D4793"/>
    <w:rsid w:val="004D764E"/>
    <w:rsid w:val="004E02DF"/>
    <w:rsid w:val="004E0530"/>
    <w:rsid w:val="004E6C4B"/>
    <w:rsid w:val="00501518"/>
    <w:rsid w:val="00504102"/>
    <w:rsid w:val="0050451E"/>
    <w:rsid w:val="00505AFA"/>
    <w:rsid w:val="005071D9"/>
    <w:rsid w:val="00507806"/>
    <w:rsid w:val="00511D99"/>
    <w:rsid w:val="005122AA"/>
    <w:rsid w:val="00512381"/>
    <w:rsid w:val="00512FBF"/>
    <w:rsid w:val="0051379A"/>
    <w:rsid w:val="00513EE6"/>
    <w:rsid w:val="00514CE2"/>
    <w:rsid w:val="00515936"/>
    <w:rsid w:val="0052018E"/>
    <w:rsid w:val="00520DB7"/>
    <w:rsid w:val="005236BF"/>
    <w:rsid w:val="00524ACF"/>
    <w:rsid w:val="0052699D"/>
    <w:rsid w:val="005277EB"/>
    <w:rsid w:val="005328D2"/>
    <w:rsid w:val="00532FD4"/>
    <w:rsid w:val="005415BD"/>
    <w:rsid w:val="005419C5"/>
    <w:rsid w:val="00542AD3"/>
    <w:rsid w:val="00543573"/>
    <w:rsid w:val="005440D9"/>
    <w:rsid w:val="005442CC"/>
    <w:rsid w:val="00545858"/>
    <w:rsid w:val="005472D3"/>
    <w:rsid w:val="00547421"/>
    <w:rsid w:val="005475B4"/>
    <w:rsid w:val="0055014A"/>
    <w:rsid w:val="00550CD9"/>
    <w:rsid w:val="00554275"/>
    <w:rsid w:val="0055440B"/>
    <w:rsid w:val="005553F5"/>
    <w:rsid w:val="00557712"/>
    <w:rsid w:val="0056287B"/>
    <w:rsid w:val="00562B7B"/>
    <w:rsid w:val="005641C3"/>
    <w:rsid w:val="00564AE6"/>
    <w:rsid w:val="00565346"/>
    <w:rsid w:val="00565527"/>
    <w:rsid w:val="0056638E"/>
    <w:rsid w:val="0056725B"/>
    <w:rsid w:val="00570415"/>
    <w:rsid w:val="0057093A"/>
    <w:rsid w:val="00571743"/>
    <w:rsid w:val="0057203A"/>
    <w:rsid w:val="0057282C"/>
    <w:rsid w:val="00572CEB"/>
    <w:rsid w:val="0057304E"/>
    <w:rsid w:val="00574363"/>
    <w:rsid w:val="0057492E"/>
    <w:rsid w:val="00576087"/>
    <w:rsid w:val="005778CB"/>
    <w:rsid w:val="00577B56"/>
    <w:rsid w:val="00580B3E"/>
    <w:rsid w:val="0058181D"/>
    <w:rsid w:val="00582482"/>
    <w:rsid w:val="0058383E"/>
    <w:rsid w:val="00584500"/>
    <w:rsid w:val="00584A37"/>
    <w:rsid w:val="00584A91"/>
    <w:rsid w:val="00584F17"/>
    <w:rsid w:val="00586461"/>
    <w:rsid w:val="00586A42"/>
    <w:rsid w:val="0059081B"/>
    <w:rsid w:val="005927B9"/>
    <w:rsid w:val="005938D9"/>
    <w:rsid w:val="00594954"/>
    <w:rsid w:val="00595951"/>
    <w:rsid w:val="00597847"/>
    <w:rsid w:val="005A01EA"/>
    <w:rsid w:val="005A34A2"/>
    <w:rsid w:val="005A3E2E"/>
    <w:rsid w:val="005A3EA6"/>
    <w:rsid w:val="005B0112"/>
    <w:rsid w:val="005B1DD5"/>
    <w:rsid w:val="005B1FFC"/>
    <w:rsid w:val="005B3BCF"/>
    <w:rsid w:val="005B5B54"/>
    <w:rsid w:val="005B5E2E"/>
    <w:rsid w:val="005B5FB1"/>
    <w:rsid w:val="005B6052"/>
    <w:rsid w:val="005B6450"/>
    <w:rsid w:val="005B6CCC"/>
    <w:rsid w:val="005B7CBE"/>
    <w:rsid w:val="005C3108"/>
    <w:rsid w:val="005C3943"/>
    <w:rsid w:val="005C3CDB"/>
    <w:rsid w:val="005D0054"/>
    <w:rsid w:val="005D05EE"/>
    <w:rsid w:val="005D0DC9"/>
    <w:rsid w:val="005D21D2"/>
    <w:rsid w:val="005D33B5"/>
    <w:rsid w:val="005D45C0"/>
    <w:rsid w:val="005D5137"/>
    <w:rsid w:val="005D5AA4"/>
    <w:rsid w:val="005D61B8"/>
    <w:rsid w:val="005DF6CF"/>
    <w:rsid w:val="005E0055"/>
    <w:rsid w:val="005E0BFE"/>
    <w:rsid w:val="005E203A"/>
    <w:rsid w:val="005E2586"/>
    <w:rsid w:val="005E698A"/>
    <w:rsid w:val="005E6C73"/>
    <w:rsid w:val="005E6E7C"/>
    <w:rsid w:val="005E70E2"/>
    <w:rsid w:val="005F078D"/>
    <w:rsid w:val="005F08CF"/>
    <w:rsid w:val="005F09D0"/>
    <w:rsid w:val="005F1E56"/>
    <w:rsid w:val="005F23E8"/>
    <w:rsid w:val="005F4F12"/>
    <w:rsid w:val="005F5288"/>
    <w:rsid w:val="005F71F5"/>
    <w:rsid w:val="005F7669"/>
    <w:rsid w:val="005F7B77"/>
    <w:rsid w:val="005F7C74"/>
    <w:rsid w:val="00600486"/>
    <w:rsid w:val="00601205"/>
    <w:rsid w:val="0060188E"/>
    <w:rsid w:val="00601EEC"/>
    <w:rsid w:val="00604796"/>
    <w:rsid w:val="0060565D"/>
    <w:rsid w:val="006072B2"/>
    <w:rsid w:val="0060784F"/>
    <w:rsid w:val="0061065A"/>
    <w:rsid w:val="00610B09"/>
    <w:rsid w:val="00610BBA"/>
    <w:rsid w:val="00611DC6"/>
    <w:rsid w:val="006132C3"/>
    <w:rsid w:val="00614296"/>
    <w:rsid w:val="00615D97"/>
    <w:rsid w:val="006165F1"/>
    <w:rsid w:val="00616EDB"/>
    <w:rsid w:val="00617C61"/>
    <w:rsid w:val="006208AA"/>
    <w:rsid w:val="006231D8"/>
    <w:rsid w:val="00623696"/>
    <w:rsid w:val="00623789"/>
    <w:rsid w:val="006253DD"/>
    <w:rsid w:val="006261C8"/>
    <w:rsid w:val="00626418"/>
    <w:rsid w:val="00626E57"/>
    <w:rsid w:val="006310FD"/>
    <w:rsid w:val="006316E3"/>
    <w:rsid w:val="00632A5D"/>
    <w:rsid w:val="00632D45"/>
    <w:rsid w:val="006335CF"/>
    <w:rsid w:val="00640B72"/>
    <w:rsid w:val="0064168A"/>
    <w:rsid w:val="00641DC2"/>
    <w:rsid w:val="00644598"/>
    <w:rsid w:val="006449EC"/>
    <w:rsid w:val="00644ACE"/>
    <w:rsid w:val="0064533C"/>
    <w:rsid w:val="00645429"/>
    <w:rsid w:val="006464DB"/>
    <w:rsid w:val="006470DC"/>
    <w:rsid w:val="00647352"/>
    <w:rsid w:val="00647CAC"/>
    <w:rsid w:val="00650B1F"/>
    <w:rsid w:val="00652126"/>
    <w:rsid w:val="00654491"/>
    <w:rsid w:val="00654AFA"/>
    <w:rsid w:val="006550B0"/>
    <w:rsid w:val="0065680E"/>
    <w:rsid w:val="00657059"/>
    <w:rsid w:val="00657897"/>
    <w:rsid w:val="0066077C"/>
    <w:rsid w:val="00660C60"/>
    <w:rsid w:val="0066182D"/>
    <w:rsid w:val="0066267F"/>
    <w:rsid w:val="00663180"/>
    <w:rsid w:val="00663B9B"/>
    <w:rsid w:val="006648D0"/>
    <w:rsid w:val="00665C91"/>
    <w:rsid w:val="0066682B"/>
    <w:rsid w:val="00672F2C"/>
    <w:rsid w:val="00673ACD"/>
    <w:rsid w:val="00677874"/>
    <w:rsid w:val="00682092"/>
    <w:rsid w:val="00682FCE"/>
    <w:rsid w:val="00683C9E"/>
    <w:rsid w:val="00686597"/>
    <w:rsid w:val="00686C3E"/>
    <w:rsid w:val="00690686"/>
    <w:rsid w:val="00692CF8"/>
    <w:rsid w:val="0069489F"/>
    <w:rsid w:val="006966DF"/>
    <w:rsid w:val="006A042A"/>
    <w:rsid w:val="006A089F"/>
    <w:rsid w:val="006A3151"/>
    <w:rsid w:val="006A385A"/>
    <w:rsid w:val="006A5207"/>
    <w:rsid w:val="006A57F4"/>
    <w:rsid w:val="006A5897"/>
    <w:rsid w:val="006A5CDB"/>
    <w:rsid w:val="006A7151"/>
    <w:rsid w:val="006B2098"/>
    <w:rsid w:val="006B3364"/>
    <w:rsid w:val="006B57DC"/>
    <w:rsid w:val="006B6A2A"/>
    <w:rsid w:val="006C01EB"/>
    <w:rsid w:val="006C0D5F"/>
    <w:rsid w:val="006C289C"/>
    <w:rsid w:val="006C3DDD"/>
    <w:rsid w:val="006C4917"/>
    <w:rsid w:val="006C4EAE"/>
    <w:rsid w:val="006D189E"/>
    <w:rsid w:val="006D18BA"/>
    <w:rsid w:val="006D3071"/>
    <w:rsid w:val="006D47DA"/>
    <w:rsid w:val="006D5AD7"/>
    <w:rsid w:val="006E0453"/>
    <w:rsid w:val="006E1B99"/>
    <w:rsid w:val="006E27B3"/>
    <w:rsid w:val="006E2E2D"/>
    <w:rsid w:val="006E48B5"/>
    <w:rsid w:val="006E4B44"/>
    <w:rsid w:val="006E726B"/>
    <w:rsid w:val="006E76B3"/>
    <w:rsid w:val="006E76C4"/>
    <w:rsid w:val="006F3946"/>
    <w:rsid w:val="006F3B33"/>
    <w:rsid w:val="006F451B"/>
    <w:rsid w:val="006F65C0"/>
    <w:rsid w:val="006F69C9"/>
    <w:rsid w:val="0070260D"/>
    <w:rsid w:val="00702E16"/>
    <w:rsid w:val="007030F4"/>
    <w:rsid w:val="007031DA"/>
    <w:rsid w:val="00703C0D"/>
    <w:rsid w:val="007048BF"/>
    <w:rsid w:val="00706934"/>
    <w:rsid w:val="00706CB8"/>
    <w:rsid w:val="0070737D"/>
    <w:rsid w:val="00710786"/>
    <w:rsid w:val="007108B2"/>
    <w:rsid w:val="0071415E"/>
    <w:rsid w:val="007143C5"/>
    <w:rsid w:val="00714F50"/>
    <w:rsid w:val="00716167"/>
    <w:rsid w:val="0071635C"/>
    <w:rsid w:val="0071710C"/>
    <w:rsid w:val="00721A91"/>
    <w:rsid w:val="007222A7"/>
    <w:rsid w:val="00724E39"/>
    <w:rsid w:val="00725D43"/>
    <w:rsid w:val="00726893"/>
    <w:rsid w:val="00731992"/>
    <w:rsid w:val="007323EB"/>
    <w:rsid w:val="00737B45"/>
    <w:rsid w:val="00740DDE"/>
    <w:rsid w:val="0074358D"/>
    <w:rsid w:val="00744FC5"/>
    <w:rsid w:val="00745EB5"/>
    <w:rsid w:val="007466FE"/>
    <w:rsid w:val="007469B7"/>
    <w:rsid w:val="00746F50"/>
    <w:rsid w:val="007478D8"/>
    <w:rsid w:val="0075000B"/>
    <w:rsid w:val="00750A85"/>
    <w:rsid w:val="00750E4E"/>
    <w:rsid w:val="0075366E"/>
    <w:rsid w:val="00753FB6"/>
    <w:rsid w:val="00755693"/>
    <w:rsid w:val="00755F1D"/>
    <w:rsid w:val="0075603D"/>
    <w:rsid w:val="00756EC8"/>
    <w:rsid w:val="00757951"/>
    <w:rsid w:val="00761801"/>
    <w:rsid w:val="00762467"/>
    <w:rsid w:val="007626B5"/>
    <w:rsid w:val="00763711"/>
    <w:rsid w:val="00766875"/>
    <w:rsid w:val="00766FDE"/>
    <w:rsid w:val="0076717B"/>
    <w:rsid w:val="00770794"/>
    <w:rsid w:val="00771147"/>
    <w:rsid w:val="007729E7"/>
    <w:rsid w:val="00772B65"/>
    <w:rsid w:val="00776AAF"/>
    <w:rsid w:val="00777AFB"/>
    <w:rsid w:val="00777E45"/>
    <w:rsid w:val="00781A42"/>
    <w:rsid w:val="00781E87"/>
    <w:rsid w:val="00783166"/>
    <w:rsid w:val="00783CA8"/>
    <w:rsid w:val="00784A22"/>
    <w:rsid w:val="00786DD6"/>
    <w:rsid w:val="00787617"/>
    <w:rsid w:val="00790F3C"/>
    <w:rsid w:val="0079404F"/>
    <w:rsid w:val="007946C6"/>
    <w:rsid w:val="007949C8"/>
    <w:rsid w:val="007949F9"/>
    <w:rsid w:val="00794BDB"/>
    <w:rsid w:val="007953A3"/>
    <w:rsid w:val="007962E2"/>
    <w:rsid w:val="00797019"/>
    <w:rsid w:val="00797853"/>
    <w:rsid w:val="007A0139"/>
    <w:rsid w:val="007A0399"/>
    <w:rsid w:val="007A0978"/>
    <w:rsid w:val="007A3AA4"/>
    <w:rsid w:val="007A3EAB"/>
    <w:rsid w:val="007A6796"/>
    <w:rsid w:val="007A72FD"/>
    <w:rsid w:val="007B20A7"/>
    <w:rsid w:val="007B27DC"/>
    <w:rsid w:val="007B282E"/>
    <w:rsid w:val="007C1D2D"/>
    <w:rsid w:val="007C1EB6"/>
    <w:rsid w:val="007C38C3"/>
    <w:rsid w:val="007C3A2A"/>
    <w:rsid w:val="007C4008"/>
    <w:rsid w:val="007C6629"/>
    <w:rsid w:val="007C73C8"/>
    <w:rsid w:val="007C75C1"/>
    <w:rsid w:val="007D0C8F"/>
    <w:rsid w:val="007D1D60"/>
    <w:rsid w:val="007D503A"/>
    <w:rsid w:val="007D554B"/>
    <w:rsid w:val="007D77F6"/>
    <w:rsid w:val="007E097F"/>
    <w:rsid w:val="007E2466"/>
    <w:rsid w:val="007E2AFC"/>
    <w:rsid w:val="007E735B"/>
    <w:rsid w:val="007E7442"/>
    <w:rsid w:val="007F089C"/>
    <w:rsid w:val="007F107C"/>
    <w:rsid w:val="007F1BE2"/>
    <w:rsid w:val="007F1DC4"/>
    <w:rsid w:val="007F1E20"/>
    <w:rsid w:val="007F2102"/>
    <w:rsid w:val="007F23DD"/>
    <w:rsid w:val="007F6178"/>
    <w:rsid w:val="007F6C70"/>
    <w:rsid w:val="007F7DB1"/>
    <w:rsid w:val="007F7F5D"/>
    <w:rsid w:val="00800DC8"/>
    <w:rsid w:val="00803D4A"/>
    <w:rsid w:val="008071E2"/>
    <w:rsid w:val="00807A6C"/>
    <w:rsid w:val="00810E39"/>
    <w:rsid w:val="008111DF"/>
    <w:rsid w:val="0081348F"/>
    <w:rsid w:val="008136FC"/>
    <w:rsid w:val="00813FBC"/>
    <w:rsid w:val="00814048"/>
    <w:rsid w:val="0081429F"/>
    <w:rsid w:val="00816A62"/>
    <w:rsid w:val="0081790D"/>
    <w:rsid w:val="008219EB"/>
    <w:rsid w:val="00821D49"/>
    <w:rsid w:val="008256BE"/>
    <w:rsid w:val="008258CA"/>
    <w:rsid w:val="00825F55"/>
    <w:rsid w:val="00826DE4"/>
    <w:rsid w:val="00831AB7"/>
    <w:rsid w:val="00832538"/>
    <w:rsid w:val="0083307C"/>
    <w:rsid w:val="008346C6"/>
    <w:rsid w:val="008366F7"/>
    <w:rsid w:val="00837B7E"/>
    <w:rsid w:val="00840052"/>
    <w:rsid w:val="0084072E"/>
    <w:rsid w:val="00842228"/>
    <w:rsid w:val="0084280E"/>
    <w:rsid w:val="00842B80"/>
    <w:rsid w:val="00842E61"/>
    <w:rsid w:val="008438A4"/>
    <w:rsid w:val="00845303"/>
    <w:rsid w:val="008455C6"/>
    <w:rsid w:val="00850191"/>
    <w:rsid w:val="00850E98"/>
    <w:rsid w:val="00851B19"/>
    <w:rsid w:val="00853F46"/>
    <w:rsid w:val="0085458B"/>
    <w:rsid w:val="0085497A"/>
    <w:rsid w:val="00857005"/>
    <w:rsid w:val="00857BDF"/>
    <w:rsid w:val="008619A1"/>
    <w:rsid w:val="0086460F"/>
    <w:rsid w:val="00865689"/>
    <w:rsid w:val="00866A9F"/>
    <w:rsid w:val="00867CA8"/>
    <w:rsid w:val="00872F95"/>
    <w:rsid w:val="0087392A"/>
    <w:rsid w:val="00873B68"/>
    <w:rsid w:val="00874869"/>
    <w:rsid w:val="00875632"/>
    <w:rsid w:val="0088002E"/>
    <w:rsid w:val="00881FD3"/>
    <w:rsid w:val="00883ED1"/>
    <w:rsid w:val="00887005"/>
    <w:rsid w:val="008871BF"/>
    <w:rsid w:val="00887B0E"/>
    <w:rsid w:val="00887BAB"/>
    <w:rsid w:val="00890649"/>
    <w:rsid w:val="00891CFA"/>
    <w:rsid w:val="008943BA"/>
    <w:rsid w:val="00894D83"/>
    <w:rsid w:val="00894F9E"/>
    <w:rsid w:val="008956E6"/>
    <w:rsid w:val="00896FA4"/>
    <w:rsid w:val="00897551"/>
    <w:rsid w:val="008A09A5"/>
    <w:rsid w:val="008A1D0D"/>
    <w:rsid w:val="008A3411"/>
    <w:rsid w:val="008A4D72"/>
    <w:rsid w:val="008A5261"/>
    <w:rsid w:val="008A69DC"/>
    <w:rsid w:val="008B0C7B"/>
    <w:rsid w:val="008B192B"/>
    <w:rsid w:val="008B3576"/>
    <w:rsid w:val="008B44F9"/>
    <w:rsid w:val="008C1BDE"/>
    <w:rsid w:val="008C1DD6"/>
    <w:rsid w:val="008C3746"/>
    <w:rsid w:val="008C387B"/>
    <w:rsid w:val="008C4086"/>
    <w:rsid w:val="008C5C17"/>
    <w:rsid w:val="008C5F03"/>
    <w:rsid w:val="008C6D2E"/>
    <w:rsid w:val="008C747B"/>
    <w:rsid w:val="008C79A9"/>
    <w:rsid w:val="008D1DF9"/>
    <w:rsid w:val="008E438C"/>
    <w:rsid w:val="008F0F7A"/>
    <w:rsid w:val="008F1027"/>
    <w:rsid w:val="008F18E1"/>
    <w:rsid w:val="008F2280"/>
    <w:rsid w:val="008F2299"/>
    <w:rsid w:val="00900810"/>
    <w:rsid w:val="0090094D"/>
    <w:rsid w:val="0090136F"/>
    <w:rsid w:val="00902367"/>
    <w:rsid w:val="00902372"/>
    <w:rsid w:val="009051FA"/>
    <w:rsid w:val="00910D3D"/>
    <w:rsid w:val="00916020"/>
    <w:rsid w:val="00917EE6"/>
    <w:rsid w:val="009214A1"/>
    <w:rsid w:val="0092264B"/>
    <w:rsid w:val="00924C27"/>
    <w:rsid w:val="00924E53"/>
    <w:rsid w:val="00924EA0"/>
    <w:rsid w:val="009258A8"/>
    <w:rsid w:val="00926162"/>
    <w:rsid w:val="00926B7E"/>
    <w:rsid w:val="009303F0"/>
    <w:rsid w:val="00930971"/>
    <w:rsid w:val="00930C76"/>
    <w:rsid w:val="00932A70"/>
    <w:rsid w:val="009337F8"/>
    <w:rsid w:val="00936EF0"/>
    <w:rsid w:val="009376E8"/>
    <w:rsid w:val="00937939"/>
    <w:rsid w:val="00937EAD"/>
    <w:rsid w:val="00941DD9"/>
    <w:rsid w:val="00943863"/>
    <w:rsid w:val="009451B8"/>
    <w:rsid w:val="009475C3"/>
    <w:rsid w:val="00947BB5"/>
    <w:rsid w:val="00947CED"/>
    <w:rsid w:val="0095122C"/>
    <w:rsid w:val="00955863"/>
    <w:rsid w:val="00955C12"/>
    <w:rsid w:val="0095729F"/>
    <w:rsid w:val="0096076B"/>
    <w:rsid w:val="00961E86"/>
    <w:rsid w:val="009634F8"/>
    <w:rsid w:val="00963987"/>
    <w:rsid w:val="009650A6"/>
    <w:rsid w:val="0096632B"/>
    <w:rsid w:val="00966E31"/>
    <w:rsid w:val="00967C3B"/>
    <w:rsid w:val="00970ABC"/>
    <w:rsid w:val="00970FBA"/>
    <w:rsid w:val="009725E2"/>
    <w:rsid w:val="00972CB5"/>
    <w:rsid w:val="009745EA"/>
    <w:rsid w:val="00974DB8"/>
    <w:rsid w:val="00974F47"/>
    <w:rsid w:val="00975682"/>
    <w:rsid w:val="00975BA8"/>
    <w:rsid w:val="0097711E"/>
    <w:rsid w:val="009811C5"/>
    <w:rsid w:val="009818F4"/>
    <w:rsid w:val="00983D5B"/>
    <w:rsid w:val="00986764"/>
    <w:rsid w:val="00993E9D"/>
    <w:rsid w:val="0099597F"/>
    <w:rsid w:val="00995BF9"/>
    <w:rsid w:val="00996128"/>
    <w:rsid w:val="00996F30"/>
    <w:rsid w:val="00997B82"/>
    <w:rsid w:val="009A397E"/>
    <w:rsid w:val="009A6597"/>
    <w:rsid w:val="009A7236"/>
    <w:rsid w:val="009A76AF"/>
    <w:rsid w:val="009B046B"/>
    <w:rsid w:val="009B0EB3"/>
    <w:rsid w:val="009B2948"/>
    <w:rsid w:val="009B2BD0"/>
    <w:rsid w:val="009B4EBB"/>
    <w:rsid w:val="009B5E77"/>
    <w:rsid w:val="009B7A8E"/>
    <w:rsid w:val="009C1759"/>
    <w:rsid w:val="009C22A6"/>
    <w:rsid w:val="009C22F9"/>
    <w:rsid w:val="009C2C4C"/>
    <w:rsid w:val="009C2F3E"/>
    <w:rsid w:val="009C51D5"/>
    <w:rsid w:val="009D173D"/>
    <w:rsid w:val="009D30C5"/>
    <w:rsid w:val="009D4E57"/>
    <w:rsid w:val="009D67E0"/>
    <w:rsid w:val="009E06D2"/>
    <w:rsid w:val="009E24D6"/>
    <w:rsid w:val="009E2628"/>
    <w:rsid w:val="009E2859"/>
    <w:rsid w:val="009E3AB8"/>
    <w:rsid w:val="009E4944"/>
    <w:rsid w:val="009E50E8"/>
    <w:rsid w:val="009E5EBC"/>
    <w:rsid w:val="009E787E"/>
    <w:rsid w:val="009E7BA0"/>
    <w:rsid w:val="009E7E0A"/>
    <w:rsid w:val="009F0EAF"/>
    <w:rsid w:val="009F1AB2"/>
    <w:rsid w:val="009F3C6C"/>
    <w:rsid w:val="009F6471"/>
    <w:rsid w:val="009F7FA8"/>
    <w:rsid w:val="00A01357"/>
    <w:rsid w:val="00A01F14"/>
    <w:rsid w:val="00A025C3"/>
    <w:rsid w:val="00A05987"/>
    <w:rsid w:val="00A110B3"/>
    <w:rsid w:val="00A11D5E"/>
    <w:rsid w:val="00A16603"/>
    <w:rsid w:val="00A17AC4"/>
    <w:rsid w:val="00A20F44"/>
    <w:rsid w:val="00A2149B"/>
    <w:rsid w:val="00A223D8"/>
    <w:rsid w:val="00A24632"/>
    <w:rsid w:val="00A252C3"/>
    <w:rsid w:val="00A256F7"/>
    <w:rsid w:val="00A27D05"/>
    <w:rsid w:val="00A304AF"/>
    <w:rsid w:val="00A30D2B"/>
    <w:rsid w:val="00A36C36"/>
    <w:rsid w:val="00A36E10"/>
    <w:rsid w:val="00A40B2E"/>
    <w:rsid w:val="00A43DD9"/>
    <w:rsid w:val="00A44090"/>
    <w:rsid w:val="00A454C0"/>
    <w:rsid w:val="00A46AAE"/>
    <w:rsid w:val="00A46DEB"/>
    <w:rsid w:val="00A5106F"/>
    <w:rsid w:val="00A52932"/>
    <w:rsid w:val="00A52A9D"/>
    <w:rsid w:val="00A53A40"/>
    <w:rsid w:val="00A619B8"/>
    <w:rsid w:val="00A61D24"/>
    <w:rsid w:val="00A62130"/>
    <w:rsid w:val="00A6461E"/>
    <w:rsid w:val="00A6529F"/>
    <w:rsid w:val="00A663F0"/>
    <w:rsid w:val="00A74B13"/>
    <w:rsid w:val="00A7615B"/>
    <w:rsid w:val="00A76B99"/>
    <w:rsid w:val="00A77DD4"/>
    <w:rsid w:val="00A82200"/>
    <w:rsid w:val="00A82B8B"/>
    <w:rsid w:val="00A838D8"/>
    <w:rsid w:val="00A85B13"/>
    <w:rsid w:val="00A90B6A"/>
    <w:rsid w:val="00A9182C"/>
    <w:rsid w:val="00A91E36"/>
    <w:rsid w:val="00A94103"/>
    <w:rsid w:val="00A95D1B"/>
    <w:rsid w:val="00A95D3F"/>
    <w:rsid w:val="00A96407"/>
    <w:rsid w:val="00A96CDD"/>
    <w:rsid w:val="00A972F6"/>
    <w:rsid w:val="00A9745D"/>
    <w:rsid w:val="00A97A18"/>
    <w:rsid w:val="00AA1836"/>
    <w:rsid w:val="00AA2B93"/>
    <w:rsid w:val="00AA3785"/>
    <w:rsid w:val="00AA3CC9"/>
    <w:rsid w:val="00AA4D9B"/>
    <w:rsid w:val="00AA551A"/>
    <w:rsid w:val="00AA5E30"/>
    <w:rsid w:val="00AA5FD8"/>
    <w:rsid w:val="00AB059F"/>
    <w:rsid w:val="00AB0D90"/>
    <w:rsid w:val="00AB3C98"/>
    <w:rsid w:val="00AC0503"/>
    <w:rsid w:val="00AC42AD"/>
    <w:rsid w:val="00AC460F"/>
    <w:rsid w:val="00AC4DAF"/>
    <w:rsid w:val="00AC4EC0"/>
    <w:rsid w:val="00AC524D"/>
    <w:rsid w:val="00AC781C"/>
    <w:rsid w:val="00AD2537"/>
    <w:rsid w:val="00AD2662"/>
    <w:rsid w:val="00AD2924"/>
    <w:rsid w:val="00AD2F5A"/>
    <w:rsid w:val="00AD6C3A"/>
    <w:rsid w:val="00AE0E16"/>
    <w:rsid w:val="00AE165A"/>
    <w:rsid w:val="00AE1DFA"/>
    <w:rsid w:val="00AE2CAF"/>
    <w:rsid w:val="00AE3ED7"/>
    <w:rsid w:val="00AE3FB0"/>
    <w:rsid w:val="00AE4D8D"/>
    <w:rsid w:val="00AE542C"/>
    <w:rsid w:val="00AE6382"/>
    <w:rsid w:val="00AE7E23"/>
    <w:rsid w:val="00AF002D"/>
    <w:rsid w:val="00AF2E1F"/>
    <w:rsid w:val="00AF49EE"/>
    <w:rsid w:val="00AF6F49"/>
    <w:rsid w:val="00AF763A"/>
    <w:rsid w:val="00AF7FAF"/>
    <w:rsid w:val="00B00703"/>
    <w:rsid w:val="00B01051"/>
    <w:rsid w:val="00B0184C"/>
    <w:rsid w:val="00B034CB"/>
    <w:rsid w:val="00B03A26"/>
    <w:rsid w:val="00B058BC"/>
    <w:rsid w:val="00B063AC"/>
    <w:rsid w:val="00B063CD"/>
    <w:rsid w:val="00B07513"/>
    <w:rsid w:val="00B07870"/>
    <w:rsid w:val="00B07987"/>
    <w:rsid w:val="00B1080B"/>
    <w:rsid w:val="00B109E4"/>
    <w:rsid w:val="00B12548"/>
    <w:rsid w:val="00B15DF7"/>
    <w:rsid w:val="00B16C54"/>
    <w:rsid w:val="00B16FA3"/>
    <w:rsid w:val="00B2017A"/>
    <w:rsid w:val="00B20ED6"/>
    <w:rsid w:val="00B2127C"/>
    <w:rsid w:val="00B22B3D"/>
    <w:rsid w:val="00B22D61"/>
    <w:rsid w:val="00B251A4"/>
    <w:rsid w:val="00B2557A"/>
    <w:rsid w:val="00B27726"/>
    <w:rsid w:val="00B277CE"/>
    <w:rsid w:val="00B30695"/>
    <w:rsid w:val="00B30A59"/>
    <w:rsid w:val="00B32F1D"/>
    <w:rsid w:val="00B3361F"/>
    <w:rsid w:val="00B33B92"/>
    <w:rsid w:val="00B367A9"/>
    <w:rsid w:val="00B37C76"/>
    <w:rsid w:val="00B40B95"/>
    <w:rsid w:val="00B41840"/>
    <w:rsid w:val="00B429D1"/>
    <w:rsid w:val="00B42B99"/>
    <w:rsid w:val="00B435D4"/>
    <w:rsid w:val="00B437C2"/>
    <w:rsid w:val="00B439A1"/>
    <w:rsid w:val="00B44886"/>
    <w:rsid w:val="00B45B79"/>
    <w:rsid w:val="00B46325"/>
    <w:rsid w:val="00B47C24"/>
    <w:rsid w:val="00B5037F"/>
    <w:rsid w:val="00B52155"/>
    <w:rsid w:val="00B52ADD"/>
    <w:rsid w:val="00B54937"/>
    <w:rsid w:val="00B54983"/>
    <w:rsid w:val="00B56BFB"/>
    <w:rsid w:val="00B56ECC"/>
    <w:rsid w:val="00B57FF2"/>
    <w:rsid w:val="00B60C2F"/>
    <w:rsid w:val="00B6131F"/>
    <w:rsid w:val="00B61D5A"/>
    <w:rsid w:val="00B6283B"/>
    <w:rsid w:val="00B64677"/>
    <w:rsid w:val="00B652E1"/>
    <w:rsid w:val="00B668B0"/>
    <w:rsid w:val="00B66ABE"/>
    <w:rsid w:val="00B66CD7"/>
    <w:rsid w:val="00B66DE7"/>
    <w:rsid w:val="00B674CE"/>
    <w:rsid w:val="00B674F2"/>
    <w:rsid w:val="00B70096"/>
    <w:rsid w:val="00B70AD6"/>
    <w:rsid w:val="00B717CC"/>
    <w:rsid w:val="00B71DA0"/>
    <w:rsid w:val="00B71EF7"/>
    <w:rsid w:val="00B73653"/>
    <w:rsid w:val="00B74C52"/>
    <w:rsid w:val="00B7569C"/>
    <w:rsid w:val="00B76FDE"/>
    <w:rsid w:val="00B81D12"/>
    <w:rsid w:val="00B82178"/>
    <w:rsid w:val="00B837B7"/>
    <w:rsid w:val="00B965E6"/>
    <w:rsid w:val="00B9703B"/>
    <w:rsid w:val="00BA3B64"/>
    <w:rsid w:val="00BA4E3C"/>
    <w:rsid w:val="00BA56E9"/>
    <w:rsid w:val="00BA6859"/>
    <w:rsid w:val="00BB05D0"/>
    <w:rsid w:val="00BB0B79"/>
    <w:rsid w:val="00BB31C8"/>
    <w:rsid w:val="00BB3F31"/>
    <w:rsid w:val="00BB5F28"/>
    <w:rsid w:val="00BC0D1F"/>
    <w:rsid w:val="00BC1177"/>
    <w:rsid w:val="00BC1299"/>
    <w:rsid w:val="00BC1AED"/>
    <w:rsid w:val="00BC1D47"/>
    <w:rsid w:val="00BC27E3"/>
    <w:rsid w:val="00BC3F15"/>
    <w:rsid w:val="00BC4B0B"/>
    <w:rsid w:val="00BC600A"/>
    <w:rsid w:val="00BC63C8"/>
    <w:rsid w:val="00BC748C"/>
    <w:rsid w:val="00BC7BCB"/>
    <w:rsid w:val="00BC7D1E"/>
    <w:rsid w:val="00BD075F"/>
    <w:rsid w:val="00BD085E"/>
    <w:rsid w:val="00BD1048"/>
    <w:rsid w:val="00BD250E"/>
    <w:rsid w:val="00BD2CF6"/>
    <w:rsid w:val="00BD2D72"/>
    <w:rsid w:val="00BD3569"/>
    <w:rsid w:val="00BD45EA"/>
    <w:rsid w:val="00BD4A98"/>
    <w:rsid w:val="00BD5CEC"/>
    <w:rsid w:val="00BD7439"/>
    <w:rsid w:val="00BE27EF"/>
    <w:rsid w:val="00BE3171"/>
    <w:rsid w:val="00BE4E80"/>
    <w:rsid w:val="00BE5E38"/>
    <w:rsid w:val="00BE620A"/>
    <w:rsid w:val="00BF0009"/>
    <w:rsid w:val="00BF455B"/>
    <w:rsid w:val="00BF4A08"/>
    <w:rsid w:val="00BF5798"/>
    <w:rsid w:val="00BF5B6D"/>
    <w:rsid w:val="00BF619F"/>
    <w:rsid w:val="00BF6AC8"/>
    <w:rsid w:val="00BF6D80"/>
    <w:rsid w:val="00BF6EE9"/>
    <w:rsid w:val="00BF74C2"/>
    <w:rsid w:val="00BF74E9"/>
    <w:rsid w:val="00BF7D81"/>
    <w:rsid w:val="00BF7F6E"/>
    <w:rsid w:val="00C00B6B"/>
    <w:rsid w:val="00C016A3"/>
    <w:rsid w:val="00C02EBC"/>
    <w:rsid w:val="00C057F4"/>
    <w:rsid w:val="00C05EA3"/>
    <w:rsid w:val="00C06D3E"/>
    <w:rsid w:val="00C0730A"/>
    <w:rsid w:val="00C11F0C"/>
    <w:rsid w:val="00C15E8F"/>
    <w:rsid w:val="00C163C9"/>
    <w:rsid w:val="00C1744F"/>
    <w:rsid w:val="00C210FA"/>
    <w:rsid w:val="00C216B9"/>
    <w:rsid w:val="00C22D03"/>
    <w:rsid w:val="00C2409D"/>
    <w:rsid w:val="00C2677E"/>
    <w:rsid w:val="00C27707"/>
    <w:rsid w:val="00C30B8B"/>
    <w:rsid w:val="00C312DA"/>
    <w:rsid w:val="00C3137C"/>
    <w:rsid w:val="00C321B9"/>
    <w:rsid w:val="00C3395B"/>
    <w:rsid w:val="00C34BD2"/>
    <w:rsid w:val="00C35050"/>
    <w:rsid w:val="00C36678"/>
    <w:rsid w:val="00C36A17"/>
    <w:rsid w:val="00C40543"/>
    <w:rsid w:val="00C40DEE"/>
    <w:rsid w:val="00C42DB2"/>
    <w:rsid w:val="00C438B7"/>
    <w:rsid w:val="00C43BCF"/>
    <w:rsid w:val="00C43D81"/>
    <w:rsid w:val="00C455AF"/>
    <w:rsid w:val="00C47310"/>
    <w:rsid w:val="00C47DDF"/>
    <w:rsid w:val="00C47F3A"/>
    <w:rsid w:val="00C5066E"/>
    <w:rsid w:val="00C51FAB"/>
    <w:rsid w:val="00C54859"/>
    <w:rsid w:val="00C565EC"/>
    <w:rsid w:val="00C569BD"/>
    <w:rsid w:val="00C609B2"/>
    <w:rsid w:val="00C6126F"/>
    <w:rsid w:val="00C61582"/>
    <w:rsid w:val="00C6234D"/>
    <w:rsid w:val="00C632E3"/>
    <w:rsid w:val="00C653AF"/>
    <w:rsid w:val="00C676BB"/>
    <w:rsid w:val="00C67BA6"/>
    <w:rsid w:val="00C70652"/>
    <w:rsid w:val="00C70668"/>
    <w:rsid w:val="00C7137D"/>
    <w:rsid w:val="00C71A3D"/>
    <w:rsid w:val="00C71CDB"/>
    <w:rsid w:val="00C7365F"/>
    <w:rsid w:val="00C74FA9"/>
    <w:rsid w:val="00C75ED3"/>
    <w:rsid w:val="00C77483"/>
    <w:rsid w:val="00C78267"/>
    <w:rsid w:val="00C80EB9"/>
    <w:rsid w:val="00C814AD"/>
    <w:rsid w:val="00C82A19"/>
    <w:rsid w:val="00C839CD"/>
    <w:rsid w:val="00C83B18"/>
    <w:rsid w:val="00C85454"/>
    <w:rsid w:val="00C87FBB"/>
    <w:rsid w:val="00C87FDE"/>
    <w:rsid w:val="00C914FE"/>
    <w:rsid w:val="00C91F44"/>
    <w:rsid w:val="00C928E7"/>
    <w:rsid w:val="00C9651C"/>
    <w:rsid w:val="00CA23C6"/>
    <w:rsid w:val="00CA48FC"/>
    <w:rsid w:val="00CA58DB"/>
    <w:rsid w:val="00CA7772"/>
    <w:rsid w:val="00CA7EB4"/>
    <w:rsid w:val="00CB06FA"/>
    <w:rsid w:val="00CB1E1F"/>
    <w:rsid w:val="00CB7494"/>
    <w:rsid w:val="00CB780A"/>
    <w:rsid w:val="00CC1600"/>
    <w:rsid w:val="00CC1F88"/>
    <w:rsid w:val="00CC35C8"/>
    <w:rsid w:val="00CC48E4"/>
    <w:rsid w:val="00CC50D5"/>
    <w:rsid w:val="00CC51B1"/>
    <w:rsid w:val="00CD1839"/>
    <w:rsid w:val="00CD4E5F"/>
    <w:rsid w:val="00CD776B"/>
    <w:rsid w:val="00CD7D2C"/>
    <w:rsid w:val="00CE058C"/>
    <w:rsid w:val="00CE3791"/>
    <w:rsid w:val="00CE430B"/>
    <w:rsid w:val="00CE4DC0"/>
    <w:rsid w:val="00CE52D8"/>
    <w:rsid w:val="00CE6801"/>
    <w:rsid w:val="00CF0189"/>
    <w:rsid w:val="00CF15B8"/>
    <w:rsid w:val="00CF2FEB"/>
    <w:rsid w:val="00CF42C1"/>
    <w:rsid w:val="00CF4366"/>
    <w:rsid w:val="00CF64D9"/>
    <w:rsid w:val="00CF7072"/>
    <w:rsid w:val="00CF70B5"/>
    <w:rsid w:val="00D00F9D"/>
    <w:rsid w:val="00D0165F"/>
    <w:rsid w:val="00D025F2"/>
    <w:rsid w:val="00D026B3"/>
    <w:rsid w:val="00D035DD"/>
    <w:rsid w:val="00D03A4F"/>
    <w:rsid w:val="00D10E02"/>
    <w:rsid w:val="00D10F99"/>
    <w:rsid w:val="00D1276A"/>
    <w:rsid w:val="00D1313C"/>
    <w:rsid w:val="00D138C4"/>
    <w:rsid w:val="00D13D34"/>
    <w:rsid w:val="00D15D92"/>
    <w:rsid w:val="00D15FE2"/>
    <w:rsid w:val="00D16093"/>
    <w:rsid w:val="00D17029"/>
    <w:rsid w:val="00D2184B"/>
    <w:rsid w:val="00D236C8"/>
    <w:rsid w:val="00D27A06"/>
    <w:rsid w:val="00D315F0"/>
    <w:rsid w:val="00D34112"/>
    <w:rsid w:val="00D344C7"/>
    <w:rsid w:val="00D34CAC"/>
    <w:rsid w:val="00D35850"/>
    <w:rsid w:val="00D369BC"/>
    <w:rsid w:val="00D377B2"/>
    <w:rsid w:val="00D40502"/>
    <w:rsid w:val="00D41590"/>
    <w:rsid w:val="00D427A5"/>
    <w:rsid w:val="00D43597"/>
    <w:rsid w:val="00D4625D"/>
    <w:rsid w:val="00D46573"/>
    <w:rsid w:val="00D478D3"/>
    <w:rsid w:val="00D501F7"/>
    <w:rsid w:val="00D525A7"/>
    <w:rsid w:val="00D550C1"/>
    <w:rsid w:val="00D551F8"/>
    <w:rsid w:val="00D56A73"/>
    <w:rsid w:val="00D5C374"/>
    <w:rsid w:val="00D60DAE"/>
    <w:rsid w:val="00D61914"/>
    <w:rsid w:val="00D61AAF"/>
    <w:rsid w:val="00D62CBD"/>
    <w:rsid w:val="00D63543"/>
    <w:rsid w:val="00D63780"/>
    <w:rsid w:val="00D6396D"/>
    <w:rsid w:val="00D658A9"/>
    <w:rsid w:val="00D6601E"/>
    <w:rsid w:val="00D670C8"/>
    <w:rsid w:val="00D67133"/>
    <w:rsid w:val="00D743C0"/>
    <w:rsid w:val="00D75323"/>
    <w:rsid w:val="00D77A67"/>
    <w:rsid w:val="00D77B8F"/>
    <w:rsid w:val="00D8004F"/>
    <w:rsid w:val="00D810D7"/>
    <w:rsid w:val="00D81F11"/>
    <w:rsid w:val="00D82468"/>
    <w:rsid w:val="00D8307C"/>
    <w:rsid w:val="00D84811"/>
    <w:rsid w:val="00D84B56"/>
    <w:rsid w:val="00D86108"/>
    <w:rsid w:val="00D87D02"/>
    <w:rsid w:val="00D913B7"/>
    <w:rsid w:val="00D93C8B"/>
    <w:rsid w:val="00D946DF"/>
    <w:rsid w:val="00D95246"/>
    <w:rsid w:val="00D97C51"/>
    <w:rsid w:val="00DA1245"/>
    <w:rsid w:val="00DA1578"/>
    <w:rsid w:val="00DA2BA6"/>
    <w:rsid w:val="00DA2F84"/>
    <w:rsid w:val="00DA360B"/>
    <w:rsid w:val="00DA3988"/>
    <w:rsid w:val="00DA3B56"/>
    <w:rsid w:val="00DA6201"/>
    <w:rsid w:val="00DA6E5A"/>
    <w:rsid w:val="00DB3FBE"/>
    <w:rsid w:val="00DB62B3"/>
    <w:rsid w:val="00DB6697"/>
    <w:rsid w:val="00DB6FF2"/>
    <w:rsid w:val="00DC01E1"/>
    <w:rsid w:val="00DC059B"/>
    <w:rsid w:val="00DC08D6"/>
    <w:rsid w:val="00DC2A41"/>
    <w:rsid w:val="00DC3731"/>
    <w:rsid w:val="00DC5C94"/>
    <w:rsid w:val="00DC6670"/>
    <w:rsid w:val="00DC79EA"/>
    <w:rsid w:val="00DD07A5"/>
    <w:rsid w:val="00DD134C"/>
    <w:rsid w:val="00DD13B0"/>
    <w:rsid w:val="00DD1A66"/>
    <w:rsid w:val="00DD4C87"/>
    <w:rsid w:val="00DD67C5"/>
    <w:rsid w:val="00DD6D8A"/>
    <w:rsid w:val="00DD6F49"/>
    <w:rsid w:val="00DD7ACE"/>
    <w:rsid w:val="00DE0684"/>
    <w:rsid w:val="00DE1035"/>
    <w:rsid w:val="00DE1D57"/>
    <w:rsid w:val="00DE45B0"/>
    <w:rsid w:val="00DE45E8"/>
    <w:rsid w:val="00DE4E58"/>
    <w:rsid w:val="00DE5398"/>
    <w:rsid w:val="00DF0D81"/>
    <w:rsid w:val="00DF1DDA"/>
    <w:rsid w:val="00DF2734"/>
    <w:rsid w:val="00DF5DE3"/>
    <w:rsid w:val="00DF7EBA"/>
    <w:rsid w:val="00E02836"/>
    <w:rsid w:val="00E03905"/>
    <w:rsid w:val="00E03E17"/>
    <w:rsid w:val="00E04383"/>
    <w:rsid w:val="00E07870"/>
    <w:rsid w:val="00E07DDD"/>
    <w:rsid w:val="00E1074A"/>
    <w:rsid w:val="00E12E38"/>
    <w:rsid w:val="00E138A3"/>
    <w:rsid w:val="00E1471E"/>
    <w:rsid w:val="00E156CD"/>
    <w:rsid w:val="00E1667E"/>
    <w:rsid w:val="00E178D5"/>
    <w:rsid w:val="00E17DFE"/>
    <w:rsid w:val="00E207C5"/>
    <w:rsid w:val="00E21D4B"/>
    <w:rsid w:val="00E224E4"/>
    <w:rsid w:val="00E2498E"/>
    <w:rsid w:val="00E24E3B"/>
    <w:rsid w:val="00E266BC"/>
    <w:rsid w:val="00E26F39"/>
    <w:rsid w:val="00E26FB7"/>
    <w:rsid w:val="00E31C81"/>
    <w:rsid w:val="00E3201E"/>
    <w:rsid w:val="00E320AB"/>
    <w:rsid w:val="00E33C82"/>
    <w:rsid w:val="00E33CD1"/>
    <w:rsid w:val="00E3566D"/>
    <w:rsid w:val="00E36022"/>
    <w:rsid w:val="00E361B0"/>
    <w:rsid w:val="00E41A49"/>
    <w:rsid w:val="00E42516"/>
    <w:rsid w:val="00E42694"/>
    <w:rsid w:val="00E43D72"/>
    <w:rsid w:val="00E4407B"/>
    <w:rsid w:val="00E441FE"/>
    <w:rsid w:val="00E476DA"/>
    <w:rsid w:val="00E501CC"/>
    <w:rsid w:val="00E5029A"/>
    <w:rsid w:val="00E50692"/>
    <w:rsid w:val="00E508FA"/>
    <w:rsid w:val="00E51B9B"/>
    <w:rsid w:val="00E5305A"/>
    <w:rsid w:val="00E53071"/>
    <w:rsid w:val="00E54117"/>
    <w:rsid w:val="00E54406"/>
    <w:rsid w:val="00E54C2F"/>
    <w:rsid w:val="00E56339"/>
    <w:rsid w:val="00E60052"/>
    <w:rsid w:val="00E6125F"/>
    <w:rsid w:val="00E61307"/>
    <w:rsid w:val="00E617FC"/>
    <w:rsid w:val="00E6207D"/>
    <w:rsid w:val="00E65DF2"/>
    <w:rsid w:val="00E66810"/>
    <w:rsid w:val="00E67A9A"/>
    <w:rsid w:val="00E71B3F"/>
    <w:rsid w:val="00E73786"/>
    <w:rsid w:val="00E74FF3"/>
    <w:rsid w:val="00E7515E"/>
    <w:rsid w:val="00E75A34"/>
    <w:rsid w:val="00E75C10"/>
    <w:rsid w:val="00E83274"/>
    <w:rsid w:val="00E86885"/>
    <w:rsid w:val="00E86D13"/>
    <w:rsid w:val="00E87094"/>
    <w:rsid w:val="00E900E2"/>
    <w:rsid w:val="00E93AE8"/>
    <w:rsid w:val="00E94F24"/>
    <w:rsid w:val="00E9588F"/>
    <w:rsid w:val="00E958B1"/>
    <w:rsid w:val="00E9592D"/>
    <w:rsid w:val="00E95A30"/>
    <w:rsid w:val="00E95B04"/>
    <w:rsid w:val="00E966F5"/>
    <w:rsid w:val="00E96A20"/>
    <w:rsid w:val="00E97283"/>
    <w:rsid w:val="00E97552"/>
    <w:rsid w:val="00EA30DE"/>
    <w:rsid w:val="00EA3CB4"/>
    <w:rsid w:val="00EA451B"/>
    <w:rsid w:val="00EA4AE3"/>
    <w:rsid w:val="00EA4C68"/>
    <w:rsid w:val="00EA615C"/>
    <w:rsid w:val="00EA6EA4"/>
    <w:rsid w:val="00EA7B30"/>
    <w:rsid w:val="00EB0622"/>
    <w:rsid w:val="00EB1C34"/>
    <w:rsid w:val="00EB24CC"/>
    <w:rsid w:val="00EB39D9"/>
    <w:rsid w:val="00EB4671"/>
    <w:rsid w:val="00EB5FED"/>
    <w:rsid w:val="00EB6430"/>
    <w:rsid w:val="00EB66BE"/>
    <w:rsid w:val="00EB7B2B"/>
    <w:rsid w:val="00EC1A4F"/>
    <w:rsid w:val="00EC2E53"/>
    <w:rsid w:val="00EC4992"/>
    <w:rsid w:val="00EC561C"/>
    <w:rsid w:val="00EC5DB9"/>
    <w:rsid w:val="00EC6255"/>
    <w:rsid w:val="00EC743F"/>
    <w:rsid w:val="00EC7700"/>
    <w:rsid w:val="00ED0A51"/>
    <w:rsid w:val="00ED1805"/>
    <w:rsid w:val="00ED2903"/>
    <w:rsid w:val="00ED2B8D"/>
    <w:rsid w:val="00ED2B9F"/>
    <w:rsid w:val="00ED71DF"/>
    <w:rsid w:val="00EE1A7D"/>
    <w:rsid w:val="00EE38CE"/>
    <w:rsid w:val="00EE3D27"/>
    <w:rsid w:val="00EE47BB"/>
    <w:rsid w:val="00EE5975"/>
    <w:rsid w:val="00EE6199"/>
    <w:rsid w:val="00EE70AC"/>
    <w:rsid w:val="00EE7765"/>
    <w:rsid w:val="00EF1246"/>
    <w:rsid w:val="00EF15E7"/>
    <w:rsid w:val="00EF34FA"/>
    <w:rsid w:val="00EF40BF"/>
    <w:rsid w:val="00EF56DB"/>
    <w:rsid w:val="00F00EFE"/>
    <w:rsid w:val="00F019BD"/>
    <w:rsid w:val="00F01FCE"/>
    <w:rsid w:val="00F03EE1"/>
    <w:rsid w:val="00F04AE7"/>
    <w:rsid w:val="00F05AC2"/>
    <w:rsid w:val="00F12359"/>
    <w:rsid w:val="00F15C89"/>
    <w:rsid w:val="00F15DDE"/>
    <w:rsid w:val="00F162C5"/>
    <w:rsid w:val="00F173A8"/>
    <w:rsid w:val="00F20BD0"/>
    <w:rsid w:val="00F210BD"/>
    <w:rsid w:val="00F227D6"/>
    <w:rsid w:val="00F230A8"/>
    <w:rsid w:val="00F24398"/>
    <w:rsid w:val="00F27212"/>
    <w:rsid w:val="00F306C7"/>
    <w:rsid w:val="00F30915"/>
    <w:rsid w:val="00F3175A"/>
    <w:rsid w:val="00F317B0"/>
    <w:rsid w:val="00F31B91"/>
    <w:rsid w:val="00F31DE7"/>
    <w:rsid w:val="00F324E3"/>
    <w:rsid w:val="00F367E7"/>
    <w:rsid w:val="00F37197"/>
    <w:rsid w:val="00F378E5"/>
    <w:rsid w:val="00F400D2"/>
    <w:rsid w:val="00F40434"/>
    <w:rsid w:val="00F40B41"/>
    <w:rsid w:val="00F40C30"/>
    <w:rsid w:val="00F4291E"/>
    <w:rsid w:val="00F44134"/>
    <w:rsid w:val="00F47EA4"/>
    <w:rsid w:val="00F56041"/>
    <w:rsid w:val="00F56DC5"/>
    <w:rsid w:val="00F56E7D"/>
    <w:rsid w:val="00F60529"/>
    <w:rsid w:val="00F61C14"/>
    <w:rsid w:val="00F62A64"/>
    <w:rsid w:val="00F63AA8"/>
    <w:rsid w:val="00F6799E"/>
    <w:rsid w:val="00F70B80"/>
    <w:rsid w:val="00F70C60"/>
    <w:rsid w:val="00F70E0C"/>
    <w:rsid w:val="00F733B6"/>
    <w:rsid w:val="00F741F0"/>
    <w:rsid w:val="00F75A17"/>
    <w:rsid w:val="00F762B2"/>
    <w:rsid w:val="00F76B6D"/>
    <w:rsid w:val="00F806B7"/>
    <w:rsid w:val="00F81344"/>
    <w:rsid w:val="00F8148E"/>
    <w:rsid w:val="00F81832"/>
    <w:rsid w:val="00F81A66"/>
    <w:rsid w:val="00F81B99"/>
    <w:rsid w:val="00F81E6B"/>
    <w:rsid w:val="00F834DC"/>
    <w:rsid w:val="00F86470"/>
    <w:rsid w:val="00F92666"/>
    <w:rsid w:val="00F95346"/>
    <w:rsid w:val="00F95BA7"/>
    <w:rsid w:val="00F96DF7"/>
    <w:rsid w:val="00FA231B"/>
    <w:rsid w:val="00FA35F3"/>
    <w:rsid w:val="00FA4BAE"/>
    <w:rsid w:val="00FA5C94"/>
    <w:rsid w:val="00FA5D44"/>
    <w:rsid w:val="00FA6026"/>
    <w:rsid w:val="00FA6070"/>
    <w:rsid w:val="00FA6341"/>
    <w:rsid w:val="00FB0680"/>
    <w:rsid w:val="00FB09F0"/>
    <w:rsid w:val="00FB14EF"/>
    <w:rsid w:val="00FB2A00"/>
    <w:rsid w:val="00FB327A"/>
    <w:rsid w:val="00FB3CB8"/>
    <w:rsid w:val="00FB47F7"/>
    <w:rsid w:val="00FB54FE"/>
    <w:rsid w:val="00FB6628"/>
    <w:rsid w:val="00FB7C21"/>
    <w:rsid w:val="00FB7C2A"/>
    <w:rsid w:val="00FC05A7"/>
    <w:rsid w:val="00FC0DB1"/>
    <w:rsid w:val="00FC17A1"/>
    <w:rsid w:val="00FC4C24"/>
    <w:rsid w:val="00FD2A58"/>
    <w:rsid w:val="00FD3793"/>
    <w:rsid w:val="00FD5D09"/>
    <w:rsid w:val="00FD6F76"/>
    <w:rsid w:val="00FE0FA8"/>
    <w:rsid w:val="00FE4165"/>
    <w:rsid w:val="00FE5CAC"/>
    <w:rsid w:val="00FE5F69"/>
    <w:rsid w:val="00FE5FE7"/>
    <w:rsid w:val="00FF0641"/>
    <w:rsid w:val="00FF388E"/>
    <w:rsid w:val="00FF508A"/>
    <w:rsid w:val="00FF50B1"/>
    <w:rsid w:val="00FF601D"/>
    <w:rsid w:val="00FF66E8"/>
    <w:rsid w:val="00FF7460"/>
    <w:rsid w:val="01E39498"/>
    <w:rsid w:val="021600E3"/>
    <w:rsid w:val="02162B9F"/>
    <w:rsid w:val="026B8B16"/>
    <w:rsid w:val="02C30C81"/>
    <w:rsid w:val="04C6910A"/>
    <w:rsid w:val="04FA52DE"/>
    <w:rsid w:val="054A48B4"/>
    <w:rsid w:val="063B9A46"/>
    <w:rsid w:val="0645491D"/>
    <w:rsid w:val="0659DA44"/>
    <w:rsid w:val="06C0F36C"/>
    <w:rsid w:val="06F72827"/>
    <w:rsid w:val="071A610F"/>
    <w:rsid w:val="07498C06"/>
    <w:rsid w:val="078EAAA3"/>
    <w:rsid w:val="07AF9E1A"/>
    <w:rsid w:val="07CDD42D"/>
    <w:rsid w:val="08B41AF0"/>
    <w:rsid w:val="0924854B"/>
    <w:rsid w:val="09433425"/>
    <w:rsid w:val="09B12336"/>
    <w:rsid w:val="09C855FD"/>
    <w:rsid w:val="09D4EACB"/>
    <w:rsid w:val="0A35D83C"/>
    <w:rsid w:val="0A4297E9"/>
    <w:rsid w:val="0A676861"/>
    <w:rsid w:val="0AC74DA8"/>
    <w:rsid w:val="0B343841"/>
    <w:rsid w:val="0B418A96"/>
    <w:rsid w:val="0B4B591F"/>
    <w:rsid w:val="0E12C55C"/>
    <w:rsid w:val="0E347EF5"/>
    <w:rsid w:val="0E715E74"/>
    <w:rsid w:val="0F2AB25B"/>
    <w:rsid w:val="0F4C9B92"/>
    <w:rsid w:val="0F5194E2"/>
    <w:rsid w:val="102DEE4F"/>
    <w:rsid w:val="113508D3"/>
    <w:rsid w:val="1144A08E"/>
    <w:rsid w:val="119A53BB"/>
    <w:rsid w:val="12F2B5AA"/>
    <w:rsid w:val="133871FD"/>
    <w:rsid w:val="139C24A1"/>
    <w:rsid w:val="141DD0DB"/>
    <w:rsid w:val="144E3421"/>
    <w:rsid w:val="14B919FF"/>
    <w:rsid w:val="14CAB9AB"/>
    <w:rsid w:val="15363382"/>
    <w:rsid w:val="159A1989"/>
    <w:rsid w:val="159C6084"/>
    <w:rsid w:val="15C4181B"/>
    <w:rsid w:val="1638D7EB"/>
    <w:rsid w:val="16BF3A84"/>
    <w:rsid w:val="1754EDD8"/>
    <w:rsid w:val="1794A04B"/>
    <w:rsid w:val="17D23882"/>
    <w:rsid w:val="1805CD8E"/>
    <w:rsid w:val="18EE485B"/>
    <w:rsid w:val="18F8BA22"/>
    <w:rsid w:val="192AE1DA"/>
    <w:rsid w:val="198B568D"/>
    <w:rsid w:val="19CCF0AC"/>
    <w:rsid w:val="19EDAF3F"/>
    <w:rsid w:val="1A93D22F"/>
    <w:rsid w:val="1A9EFDBB"/>
    <w:rsid w:val="1AA9CBCD"/>
    <w:rsid w:val="1AD29333"/>
    <w:rsid w:val="1AED4C20"/>
    <w:rsid w:val="1BA75602"/>
    <w:rsid w:val="1BE06FFB"/>
    <w:rsid w:val="1BF6B2DF"/>
    <w:rsid w:val="1C2B8929"/>
    <w:rsid w:val="1CBE8339"/>
    <w:rsid w:val="1CC99B02"/>
    <w:rsid w:val="1CDC7260"/>
    <w:rsid w:val="1CFAE132"/>
    <w:rsid w:val="1D2F8D86"/>
    <w:rsid w:val="1E547006"/>
    <w:rsid w:val="1E571393"/>
    <w:rsid w:val="1E8ACFE4"/>
    <w:rsid w:val="1EE0E33A"/>
    <w:rsid w:val="1F31D93F"/>
    <w:rsid w:val="1FB0354F"/>
    <w:rsid w:val="1FCA2534"/>
    <w:rsid w:val="20812E05"/>
    <w:rsid w:val="213BEB6F"/>
    <w:rsid w:val="217EC1A4"/>
    <w:rsid w:val="21C0DAC1"/>
    <w:rsid w:val="225281A4"/>
    <w:rsid w:val="2256B01B"/>
    <w:rsid w:val="229CEF21"/>
    <w:rsid w:val="22E61FF4"/>
    <w:rsid w:val="23432381"/>
    <w:rsid w:val="2359BAA3"/>
    <w:rsid w:val="239683CE"/>
    <w:rsid w:val="244B1556"/>
    <w:rsid w:val="256E3A1F"/>
    <w:rsid w:val="27BFBEB3"/>
    <w:rsid w:val="2817A04C"/>
    <w:rsid w:val="28596152"/>
    <w:rsid w:val="28E61470"/>
    <w:rsid w:val="29317132"/>
    <w:rsid w:val="29E32C39"/>
    <w:rsid w:val="2A156F8C"/>
    <w:rsid w:val="2AB3F883"/>
    <w:rsid w:val="2B8D1CDD"/>
    <w:rsid w:val="2B9CD39D"/>
    <w:rsid w:val="2BC6742B"/>
    <w:rsid w:val="2BC6FF28"/>
    <w:rsid w:val="2C0D0580"/>
    <w:rsid w:val="2CC1E559"/>
    <w:rsid w:val="2D244021"/>
    <w:rsid w:val="2D6FEAB4"/>
    <w:rsid w:val="2DC2AECF"/>
    <w:rsid w:val="2E044474"/>
    <w:rsid w:val="2E1BC604"/>
    <w:rsid w:val="2E279CF7"/>
    <w:rsid w:val="2E407A24"/>
    <w:rsid w:val="2E4D287C"/>
    <w:rsid w:val="2E63A264"/>
    <w:rsid w:val="2EDAC0BD"/>
    <w:rsid w:val="2EF80D2C"/>
    <w:rsid w:val="2F4A53AF"/>
    <w:rsid w:val="2FB149A4"/>
    <w:rsid w:val="2FB6C57C"/>
    <w:rsid w:val="300A2FA9"/>
    <w:rsid w:val="304CEEE2"/>
    <w:rsid w:val="30A513F3"/>
    <w:rsid w:val="30FEF92C"/>
    <w:rsid w:val="31265841"/>
    <w:rsid w:val="3168C2B8"/>
    <w:rsid w:val="31A69A42"/>
    <w:rsid w:val="31DE3CE4"/>
    <w:rsid w:val="324E58CA"/>
    <w:rsid w:val="3255DFBA"/>
    <w:rsid w:val="328360AA"/>
    <w:rsid w:val="32AF9905"/>
    <w:rsid w:val="32D3C2CC"/>
    <w:rsid w:val="330DAB37"/>
    <w:rsid w:val="34A137F8"/>
    <w:rsid w:val="34A364AB"/>
    <w:rsid w:val="34E0DEE2"/>
    <w:rsid w:val="3515C01C"/>
    <w:rsid w:val="35312BB2"/>
    <w:rsid w:val="35F1D435"/>
    <w:rsid w:val="368267EC"/>
    <w:rsid w:val="36DAD883"/>
    <w:rsid w:val="37276FD8"/>
    <w:rsid w:val="374D568A"/>
    <w:rsid w:val="386174F7"/>
    <w:rsid w:val="38B800DF"/>
    <w:rsid w:val="392E172F"/>
    <w:rsid w:val="39631ACE"/>
    <w:rsid w:val="39A47F4E"/>
    <w:rsid w:val="3A992394"/>
    <w:rsid w:val="3ACB20E8"/>
    <w:rsid w:val="3B13E3AB"/>
    <w:rsid w:val="3B548CD1"/>
    <w:rsid w:val="3B8882DB"/>
    <w:rsid w:val="3CB41BC7"/>
    <w:rsid w:val="3CC71E56"/>
    <w:rsid w:val="3DA5F139"/>
    <w:rsid w:val="3DDA1E18"/>
    <w:rsid w:val="3E96AD89"/>
    <w:rsid w:val="3EC916C5"/>
    <w:rsid w:val="3F70FEFA"/>
    <w:rsid w:val="4067B55C"/>
    <w:rsid w:val="40816323"/>
    <w:rsid w:val="40EA7B9B"/>
    <w:rsid w:val="41EF5A11"/>
    <w:rsid w:val="423BFF47"/>
    <w:rsid w:val="43153760"/>
    <w:rsid w:val="434335C0"/>
    <w:rsid w:val="437AD26B"/>
    <w:rsid w:val="438A4A18"/>
    <w:rsid w:val="43956199"/>
    <w:rsid w:val="43BBA9E4"/>
    <w:rsid w:val="440B2944"/>
    <w:rsid w:val="44406097"/>
    <w:rsid w:val="446E46D9"/>
    <w:rsid w:val="44EEA266"/>
    <w:rsid w:val="45458F2E"/>
    <w:rsid w:val="455FC2D3"/>
    <w:rsid w:val="45D3BC15"/>
    <w:rsid w:val="46783CD8"/>
    <w:rsid w:val="4686FE03"/>
    <w:rsid w:val="46FAA2DA"/>
    <w:rsid w:val="474E54B3"/>
    <w:rsid w:val="49DF270C"/>
    <w:rsid w:val="4A8F6EBC"/>
    <w:rsid w:val="4AFD31B7"/>
    <w:rsid w:val="4B132775"/>
    <w:rsid w:val="4B5D1FE4"/>
    <w:rsid w:val="4C299320"/>
    <w:rsid w:val="4C430698"/>
    <w:rsid w:val="4C6A1C14"/>
    <w:rsid w:val="4C8F4105"/>
    <w:rsid w:val="4DA445D4"/>
    <w:rsid w:val="4E19CC70"/>
    <w:rsid w:val="4EC14770"/>
    <w:rsid w:val="4EEDFBCB"/>
    <w:rsid w:val="4F55C779"/>
    <w:rsid w:val="4F5D3C92"/>
    <w:rsid w:val="4F5FB2FF"/>
    <w:rsid w:val="4F8BC377"/>
    <w:rsid w:val="4F95DB9C"/>
    <w:rsid w:val="4FF2C1BD"/>
    <w:rsid w:val="51626473"/>
    <w:rsid w:val="519CAD68"/>
    <w:rsid w:val="51DA27EC"/>
    <w:rsid w:val="52637CE7"/>
    <w:rsid w:val="52708B5C"/>
    <w:rsid w:val="52EA12CE"/>
    <w:rsid w:val="534EAA2C"/>
    <w:rsid w:val="5365AF4F"/>
    <w:rsid w:val="5378C287"/>
    <w:rsid w:val="53AE9B04"/>
    <w:rsid w:val="53E0198A"/>
    <w:rsid w:val="548FF106"/>
    <w:rsid w:val="5572726E"/>
    <w:rsid w:val="557FC3DC"/>
    <w:rsid w:val="55819396"/>
    <w:rsid w:val="55D76F35"/>
    <w:rsid w:val="56735AC5"/>
    <w:rsid w:val="56E28446"/>
    <w:rsid w:val="57097B3A"/>
    <w:rsid w:val="5736A8E3"/>
    <w:rsid w:val="577A7BB7"/>
    <w:rsid w:val="581ABFD8"/>
    <w:rsid w:val="5856BDEA"/>
    <w:rsid w:val="5876E8FB"/>
    <w:rsid w:val="59B42186"/>
    <w:rsid w:val="59BCE00B"/>
    <w:rsid w:val="59D02D05"/>
    <w:rsid w:val="59E3F91F"/>
    <w:rsid w:val="59FB0790"/>
    <w:rsid w:val="5A050342"/>
    <w:rsid w:val="5A6478B9"/>
    <w:rsid w:val="5A71CC36"/>
    <w:rsid w:val="5AE82736"/>
    <w:rsid w:val="5B18BB60"/>
    <w:rsid w:val="5B394469"/>
    <w:rsid w:val="5BA5DA87"/>
    <w:rsid w:val="5BF318F5"/>
    <w:rsid w:val="5C0DA595"/>
    <w:rsid w:val="5C2C3527"/>
    <w:rsid w:val="5CF33446"/>
    <w:rsid w:val="5E16E2BB"/>
    <w:rsid w:val="5E954674"/>
    <w:rsid w:val="5F37520E"/>
    <w:rsid w:val="5FB1C226"/>
    <w:rsid w:val="5FB258F1"/>
    <w:rsid w:val="605E0540"/>
    <w:rsid w:val="610CFB53"/>
    <w:rsid w:val="6156DA87"/>
    <w:rsid w:val="6159A5E6"/>
    <w:rsid w:val="62B56511"/>
    <w:rsid w:val="62D1730B"/>
    <w:rsid w:val="6313E9FC"/>
    <w:rsid w:val="631E2529"/>
    <w:rsid w:val="632B9C15"/>
    <w:rsid w:val="634522D6"/>
    <w:rsid w:val="635062DA"/>
    <w:rsid w:val="636CBAA6"/>
    <w:rsid w:val="63AF41B3"/>
    <w:rsid w:val="63E6A921"/>
    <w:rsid w:val="64938123"/>
    <w:rsid w:val="651DEC21"/>
    <w:rsid w:val="652D8D3A"/>
    <w:rsid w:val="654B8904"/>
    <w:rsid w:val="6620464D"/>
    <w:rsid w:val="6675FCFB"/>
    <w:rsid w:val="67475EED"/>
    <w:rsid w:val="67503836"/>
    <w:rsid w:val="67AB7DA4"/>
    <w:rsid w:val="683DD196"/>
    <w:rsid w:val="68998528"/>
    <w:rsid w:val="68A93107"/>
    <w:rsid w:val="68ADE63D"/>
    <w:rsid w:val="68B7FCCA"/>
    <w:rsid w:val="69905AE6"/>
    <w:rsid w:val="6A14E6B7"/>
    <w:rsid w:val="6A419816"/>
    <w:rsid w:val="6AC94C5D"/>
    <w:rsid w:val="6AE85EF4"/>
    <w:rsid w:val="6B6317C8"/>
    <w:rsid w:val="6BA74129"/>
    <w:rsid w:val="6BEF6450"/>
    <w:rsid w:val="6D23A8A1"/>
    <w:rsid w:val="6D2F8347"/>
    <w:rsid w:val="6E2C096B"/>
    <w:rsid w:val="6E4A182B"/>
    <w:rsid w:val="6E4ACCCC"/>
    <w:rsid w:val="6E71DD76"/>
    <w:rsid w:val="6ECAC4C8"/>
    <w:rsid w:val="6EDBAC92"/>
    <w:rsid w:val="6F3EE11A"/>
    <w:rsid w:val="6F9B5EFE"/>
    <w:rsid w:val="7088EC5E"/>
    <w:rsid w:val="710C3F43"/>
    <w:rsid w:val="71C36633"/>
    <w:rsid w:val="71CF8C31"/>
    <w:rsid w:val="731244C2"/>
    <w:rsid w:val="7319603D"/>
    <w:rsid w:val="735B13E3"/>
    <w:rsid w:val="737307A0"/>
    <w:rsid w:val="739E35EB"/>
    <w:rsid w:val="73C67658"/>
    <w:rsid w:val="73E43334"/>
    <w:rsid w:val="7535DF94"/>
    <w:rsid w:val="75A21CE4"/>
    <w:rsid w:val="75AECAF6"/>
    <w:rsid w:val="75C74FBF"/>
    <w:rsid w:val="75FA132D"/>
    <w:rsid w:val="76C4155A"/>
    <w:rsid w:val="77094FDB"/>
    <w:rsid w:val="7831880E"/>
    <w:rsid w:val="78337807"/>
    <w:rsid w:val="785F81F4"/>
    <w:rsid w:val="78BB9D91"/>
    <w:rsid w:val="78D10D59"/>
    <w:rsid w:val="78D26F42"/>
    <w:rsid w:val="79433068"/>
    <w:rsid w:val="7944B655"/>
    <w:rsid w:val="79A9C529"/>
    <w:rsid w:val="79F0EF05"/>
    <w:rsid w:val="7A248E15"/>
    <w:rsid w:val="7A25A9EC"/>
    <w:rsid w:val="7A4D7709"/>
    <w:rsid w:val="7AA737F3"/>
    <w:rsid w:val="7B5736AF"/>
    <w:rsid w:val="7B678DD4"/>
    <w:rsid w:val="7B742005"/>
    <w:rsid w:val="7BADB35B"/>
    <w:rsid w:val="7C1F2977"/>
    <w:rsid w:val="7C833811"/>
    <w:rsid w:val="7CBFD448"/>
    <w:rsid w:val="7CF480B1"/>
    <w:rsid w:val="7DC57C28"/>
    <w:rsid w:val="7DC5A378"/>
    <w:rsid w:val="7E8B75B6"/>
    <w:rsid w:val="7EDE62C4"/>
    <w:rsid w:val="7F464533"/>
    <w:rsid w:val="7FC71C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E09747F"/>
  <w15:docId w15:val="{F4A5E8A5-4ABF-4AD7-AA2E-C8CFB0417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A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A5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525D"/>
    <w:pPr>
      <w:ind w:left="720"/>
      <w:contextualSpacing/>
    </w:pPr>
  </w:style>
  <w:style w:type="paragraph" w:styleId="Header">
    <w:name w:val="header"/>
    <w:basedOn w:val="Normal"/>
    <w:link w:val="HeaderChar"/>
    <w:uiPriority w:val="99"/>
    <w:unhideWhenUsed/>
    <w:rsid w:val="002052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525D"/>
  </w:style>
  <w:style w:type="paragraph" w:styleId="Footer">
    <w:name w:val="footer"/>
    <w:basedOn w:val="Normal"/>
    <w:link w:val="FooterChar"/>
    <w:uiPriority w:val="99"/>
    <w:unhideWhenUsed/>
    <w:rsid w:val="002052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525D"/>
  </w:style>
  <w:style w:type="paragraph" w:styleId="BalloonText">
    <w:name w:val="Balloon Text"/>
    <w:basedOn w:val="Normal"/>
    <w:link w:val="BalloonTextChar"/>
    <w:uiPriority w:val="99"/>
    <w:semiHidden/>
    <w:unhideWhenUsed/>
    <w:rsid w:val="002052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525D"/>
    <w:rPr>
      <w:rFonts w:ascii="Tahoma" w:hAnsi="Tahoma" w:cs="Tahoma"/>
      <w:sz w:val="16"/>
      <w:szCs w:val="16"/>
    </w:rPr>
  </w:style>
  <w:style w:type="character" w:styleId="Hyperlink">
    <w:name w:val="Hyperlink"/>
    <w:basedOn w:val="DefaultParagraphFont"/>
    <w:uiPriority w:val="99"/>
    <w:unhideWhenUsed/>
    <w:rsid w:val="0B4B591F"/>
    <w:rPr>
      <w:color w:val="0000FF"/>
      <w:u w:val="single"/>
    </w:rPr>
  </w:style>
  <w:style w:type="character" w:styleId="Emphasis">
    <w:name w:val="Emphasis"/>
    <w:basedOn w:val="DefaultParagraphFont"/>
    <w:uiPriority w:val="20"/>
    <w:qFormat/>
    <w:rsid w:val="00101767"/>
    <w:rPr>
      <w:i/>
      <w:iCs/>
    </w:rPr>
  </w:style>
  <w:style w:type="character" w:styleId="Strong">
    <w:name w:val="Strong"/>
    <w:basedOn w:val="DefaultParagraphFont"/>
    <w:uiPriority w:val="22"/>
    <w:qFormat/>
    <w:rsid w:val="00AE3F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0A6F4E341284A1DA3813B03B3E16EA8"/>
        <w:category>
          <w:name w:val="General"/>
          <w:gallery w:val="placeholder"/>
        </w:category>
        <w:types>
          <w:type w:val="bbPlcHdr"/>
        </w:types>
        <w:behaviors>
          <w:behavior w:val="content"/>
        </w:behaviors>
        <w:guid w:val="{472D84A4-0186-47FD-A05C-72D5099E8752}"/>
      </w:docPartPr>
      <w:docPartBody>
        <w:p w:rsidR="008972FE" w:rsidRDefault="00C42CAE" w:rsidP="00C42CAE">
          <w:pPr>
            <w:pStyle w:val="60A6F4E341284A1DA3813B03B3E16EA8"/>
          </w:pPr>
          <w:r w:rsidRPr="00447FFB">
            <w:rPr>
              <w:i/>
              <w:iCs/>
              <w:color w:val="666666"/>
            </w:rPr>
            <w:t>(</w:t>
          </w:r>
          <w:r w:rsidRPr="00447FFB">
            <w:rPr>
              <w:b/>
              <w:bCs/>
              <w:i/>
              <w:iCs/>
              <w:color w:val="666666"/>
            </w:rPr>
            <w:t xml:space="preserve">Example:  </w:t>
          </w:r>
          <w:r w:rsidRPr="00447FFB">
            <w:rPr>
              <w:i/>
              <w:iCs/>
              <w:color w:val="666666"/>
            </w:rPr>
            <w:t>6.1b Use various communication tools and techniques effectively.)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CAE"/>
    <w:rsid w:val="008972FE"/>
    <w:rsid w:val="00C42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0A6F4E341284A1DA3813B03B3E16EA8">
    <w:name w:val="60A6F4E341284A1DA3813B03B3E16EA8"/>
    <w:rsid w:val="00C42C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33bd1b8-cd5b-4b91-a124-6b0c2344a506" xsi:nil="true"/>
    <lcf76f155ced4ddcb4097134ff3c332f xmlns="e7b57840-98f8-498a-bf20-9b6b26ba22b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36F8D0C241684CA6E50AF8E79486B5" ma:contentTypeVersion="17" ma:contentTypeDescription="Create a new document." ma:contentTypeScope="" ma:versionID="1d58187baf370211e30c42be15c275ef">
  <xsd:schema xmlns:xsd="http://www.w3.org/2001/XMLSchema" xmlns:xs="http://www.w3.org/2001/XMLSchema" xmlns:p="http://schemas.microsoft.com/office/2006/metadata/properties" xmlns:ns2="e7b57840-98f8-498a-bf20-9b6b26ba22b5" xmlns:ns3="a33bd1b8-cd5b-4b91-a124-6b0c2344a506" targetNamespace="http://schemas.microsoft.com/office/2006/metadata/properties" ma:root="true" ma:fieldsID="b26f4f515a266b52855f21760698ac4d" ns2:_="" ns3:_="">
    <xsd:import namespace="e7b57840-98f8-498a-bf20-9b6b26ba22b5"/>
    <xsd:import namespace="a33bd1b8-cd5b-4b91-a124-6b0c2344a5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57840-98f8-498a-bf20-9b6b26ba22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5461658-e800-4d69-b88b-f290455a531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3bd1b8-cd5b-4b91-a124-6b0c2344a50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7fa58c5-b0ba-4dd8-9156-ae604d4e6612}" ma:internalName="TaxCatchAll" ma:showField="CatchAllData" ma:web="a33bd1b8-cd5b-4b91-a124-6b0c2344a50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273C8F-F536-44A4-89C2-87C822C8229B}">
  <ds:schemaRefs>
    <ds:schemaRef ds:uri="http://schemas.microsoft.com/office/2006/metadata/properties"/>
    <ds:schemaRef ds:uri="http://schemas.microsoft.com/office/infopath/2007/PartnerControls"/>
    <ds:schemaRef ds:uri="1b7b9342-2496-4aed-9f07-5cbec7abdc45"/>
    <ds:schemaRef ds:uri="http://schemas.microsoft.com/sharepoint/v3"/>
    <ds:schemaRef ds:uri="5bb8aee1-06df-431e-9fa7-5fcf563f63f1"/>
  </ds:schemaRefs>
</ds:datastoreItem>
</file>

<file path=customXml/itemProps2.xml><?xml version="1.0" encoding="utf-8"?>
<ds:datastoreItem xmlns:ds="http://schemas.openxmlformats.org/officeDocument/2006/customXml" ds:itemID="{731BE67E-A62E-48D6-8050-1DD8EC883319}"/>
</file>

<file path=customXml/itemProps3.xml><?xml version="1.0" encoding="utf-8"?>
<ds:datastoreItem xmlns:ds="http://schemas.openxmlformats.org/officeDocument/2006/customXml" ds:itemID="{33E74A4C-A533-40F1-9366-7222FF63A0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1387</Words>
  <Characters>7911</Characters>
  <Application>Microsoft Office Word</Application>
  <DocSecurity>0</DocSecurity>
  <Lines>65</Lines>
  <Paragraphs>18</Paragraphs>
  <ScaleCrop>false</ScaleCrop>
  <Company/>
  <LinksUpToDate>false</LinksUpToDate>
  <CharactersWithSpaces>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dc:creator>
  <cp:keywords/>
  <cp:lastModifiedBy>Tracey Herstich</cp:lastModifiedBy>
  <cp:revision>59</cp:revision>
  <cp:lastPrinted>2025-02-03T17:39:00Z</cp:lastPrinted>
  <dcterms:created xsi:type="dcterms:W3CDTF">2025-11-25T17:47:00Z</dcterms:created>
  <dcterms:modified xsi:type="dcterms:W3CDTF">2026-04-14T17:54:00Z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0x0101000136F8D0C241684CA6E50AF8E79486B5</vt:lpwstr>
  </property>
  <property fmtid="{D5CDD505-2E9C-101B-9397-08002B2CF9AE}" pid="3" name="MediaServiceImageTags">
    <vt:lpwstr/>
  </property>
</Properties>
</file>