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FA4A" w14:textId="7FAAC22B" w:rsidR="00C32423" w:rsidRDefault="00C32423">
      <w:pPr>
        <w:rPr>
          <w:rFonts w:ascii="Arial" w:hAnsi="Arial" w:cs="Arial"/>
        </w:rPr>
      </w:pPr>
      <w:r>
        <w:rPr>
          <w:rFonts w:ascii="Arial" w:hAnsi="Arial" w:cs="Arial"/>
        </w:rPr>
        <w:t>Reflective Journal Assignments:</w:t>
      </w:r>
    </w:p>
    <w:p w14:paraId="55498429" w14:textId="77777777" w:rsidR="00C32423" w:rsidRDefault="00C32423">
      <w:pPr>
        <w:rPr>
          <w:rFonts w:ascii="Arial" w:hAnsi="Arial" w:cs="Arial"/>
        </w:rPr>
      </w:pPr>
    </w:p>
    <w:p w14:paraId="7EE6C5D3" w14:textId="4C047FA9" w:rsidR="00C32423" w:rsidRDefault="00C32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workbook provides the opportunity for students to complete a “reflect” and “journal” entry at the end of each chapter. </w:t>
      </w:r>
    </w:p>
    <w:p w14:paraId="6378A02D" w14:textId="77777777" w:rsidR="00C32423" w:rsidRDefault="00C32423">
      <w:pPr>
        <w:rPr>
          <w:rFonts w:ascii="Arial" w:hAnsi="Arial" w:cs="Arial"/>
        </w:rPr>
      </w:pPr>
    </w:p>
    <w:p w14:paraId="663DE591" w14:textId="47EAFA92" w:rsidR="00C32423" w:rsidRDefault="00C324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determine student competency, the following journal assignments extracted </w:t>
      </w:r>
      <w:r>
        <w:rPr>
          <w:rFonts w:ascii="Arial" w:hAnsi="Arial" w:cs="Arial"/>
        </w:rPr>
        <w:t xml:space="preserve">directly from the workbook </w:t>
      </w:r>
      <w:r>
        <w:rPr>
          <w:rFonts w:ascii="Arial" w:hAnsi="Arial" w:cs="Arial"/>
        </w:rPr>
        <w:t>were chosen to be evaluated by faculty.</w:t>
      </w:r>
    </w:p>
    <w:p w14:paraId="599AB605" w14:textId="77777777" w:rsidR="00C32423" w:rsidRDefault="00C32423">
      <w:pPr>
        <w:rPr>
          <w:rFonts w:ascii="Arial" w:hAnsi="Arial" w:cs="Arial"/>
        </w:rPr>
      </w:pPr>
    </w:p>
    <w:p w14:paraId="3DE74E40" w14:textId="19F4A640" w:rsidR="0021180C" w:rsidRPr="00F14063" w:rsidRDefault="00D26B82">
      <w:pPr>
        <w:rPr>
          <w:rFonts w:ascii="Arial" w:hAnsi="Arial" w:cs="Arial"/>
        </w:rPr>
      </w:pPr>
      <w:r w:rsidRPr="00F14063">
        <w:rPr>
          <w:rFonts w:ascii="Arial" w:hAnsi="Arial" w:cs="Arial"/>
        </w:rPr>
        <w:t>Reflection Journal Assignments</w:t>
      </w:r>
    </w:p>
    <w:p w14:paraId="4A376D91" w14:textId="77777777" w:rsidR="00D26B82" w:rsidRPr="00F14063" w:rsidRDefault="00D26B82">
      <w:pPr>
        <w:rPr>
          <w:rFonts w:ascii="Arial" w:hAnsi="Arial" w:cs="Arial"/>
        </w:rPr>
      </w:pPr>
    </w:p>
    <w:p w14:paraId="1B52C1E3" w14:textId="2EC7ABF8" w:rsidR="00D26B82" w:rsidRPr="00F14063" w:rsidRDefault="00D26B82" w:rsidP="00D26B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4063">
        <w:rPr>
          <w:rFonts w:ascii="Arial" w:hAnsi="Arial" w:cs="Arial"/>
        </w:rPr>
        <w:t>What does self-care mean to you? What types of self-care do you engage in? What self-care practices would you like to learn more about and include in your life?</w:t>
      </w:r>
    </w:p>
    <w:p w14:paraId="20568D92" w14:textId="77777777" w:rsidR="00D26B82" w:rsidRPr="00F14063" w:rsidRDefault="00D26B82" w:rsidP="00D26B82">
      <w:pPr>
        <w:rPr>
          <w:rFonts w:ascii="Arial" w:hAnsi="Arial" w:cs="Arial"/>
        </w:rPr>
      </w:pPr>
    </w:p>
    <w:p w14:paraId="790AC75D" w14:textId="77777777" w:rsidR="00D26B82" w:rsidRPr="00F14063" w:rsidRDefault="00D26B82" w:rsidP="00D26B82">
      <w:pPr>
        <w:rPr>
          <w:rFonts w:ascii="Arial" w:hAnsi="Arial" w:cs="Arial"/>
        </w:rPr>
      </w:pPr>
    </w:p>
    <w:p w14:paraId="6C38F13E" w14:textId="6C050C16" w:rsidR="00D26B82" w:rsidRPr="00F14063" w:rsidRDefault="00D26B82" w:rsidP="00D26B82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14063">
        <w:rPr>
          <w:rFonts w:ascii="Arial" w:hAnsi="Arial" w:cs="Arial"/>
        </w:rPr>
        <w:t xml:space="preserve">What techniques and strategies could you integrate into your day to foster positive emotions? How does it feel to be intentional about fostering and savoring positive emotions? Is this a new experience for you? Is it something that you can continue to do? Why or why not? </w:t>
      </w:r>
    </w:p>
    <w:p w14:paraId="6B6FB5B4" w14:textId="77777777" w:rsidR="00D26B82" w:rsidRPr="00F14063" w:rsidRDefault="00D26B82" w:rsidP="00D26B82">
      <w:pPr>
        <w:pStyle w:val="NormalWeb"/>
        <w:rPr>
          <w:rFonts w:ascii="Arial" w:hAnsi="Arial" w:cs="Arial"/>
        </w:rPr>
      </w:pPr>
    </w:p>
    <w:p w14:paraId="372D6895" w14:textId="77777777" w:rsidR="00D26B82" w:rsidRPr="00F14063" w:rsidRDefault="00D26B82" w:rsidP="00D26B82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14063">
        <w:rPr>
          <w:rFonts w:ascii="Arial" w:hAnsi="Arial" w:cs="Arial"/>
        </w:rPr>
        <w:t xml:space="preserve">Think about what you are like when you are in your personal resilient zone. Describe your “best-self” in that zone. What do you feel like? What keeps you in that zone, and what in your life can pull you out of it? </w:t>
      </w:r>
    </w:p>
    <w:p w14:paraId="67D3584D" w14:textId="20571B5B" w:rsidR="00D26B82" w:rsidRPr="00F14063" w:rsidRDefault="00D26B82" w:rsidP="00D26B82">
      <w:pPr>
        <w:pStyle w:val="NormalWeb"/>
        <w:rPr>
          <w:rFonts w:ascii="Arial" w:hAnsi="Arial" w:cs="Arial"/>
        </w:rPr>
      </w:pPr>
    </w:p>
    <w:p w14:paraId="0D08BE14" w14:textId="77777777" w:rsidR="00D26B82" w:rsidRPr="00F14063" w:rsidRDefault="00D26B82" w:rsidP="00D26B82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14063">
        <w:rPr>
          <w:rFonts w:ascii="Arial" w:hAnsi="Arial" w:cs="Arial"/>
        </w:rPr>
        <w:t xml:space="preserve">In what ways will you embody these qualities—passion, compassion, humor, and style—into your work and life? </w:t>
      </w:r>
    </w:p>
    <w:p w14:paraId="78B0B4EF" w14:textId="77777777" w:rsidR="00D26B82" w:rsidRPr="00F14063" w:rsidRDefault="00D26B82" w:rsidP="00D26B82">
      <w:pPr>
        <w:pStyle w:val="ListParagraph"/>
        <w:rPr>
          <w:rFonts w:ascii="Arial" w:hAnsi="Arial" w:cs="Arial"/>
        </w:rPr>
      </w:pPr>
    </w:p>
    <w:p w14:paraId="3AFAB534" w14:textId="3B1CA49D" w:rsidR="00D26B82" w:rsidRPr="00F14063" w:rsidRDefault="00D26B82" w:rsidP="00D26B82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14063">
        <w:rPr>
          <w:rFonts w:ascii="Arial" w:hAnsi="Arial" w:cs="Arial"/>
        </w:rPr>
        <w:t xml:space="preserve">Write about a time when you have failed. How did you move through that adversity? How did you care for yourself or show yourself compassion? What would you say to that </w:t>
      </w:r>
      <w:r w:rsidR="00805AB4" w:rsidRPr="00F14063">
        <w:rPr>
          <w:rFonts w:ascii="Arial" w:hAnsi="Arial" w:cs="Arial"/>
        </w:rPr>
        <w:t>earlier version</w:t>
      </w:r>
      <w:r w:rsidRPr="00F14063">
        <w:rPr>
          <w:rFonts w:ascii="Arial" w:hAnsi="Arial" w:cs="Arial"/>
        </w:rPr>
        <w:t xml:space="preserve"> of yourself now? </w:t>
      </w:r>
    </w:p>
    <w:p w14:paraId="331BCE2F" w14:textId="77777777" w:rsidR="00F14063" w:rsidRPr="00F14063" w:rsidRDefault="00F14063" w:rsidP="00F14063">
      <w:pPr>
        <w:pStyle w:val="NormalWeb"/>
        <w:ind w:left="720"/>
        <w:rPr>
          <w:rFonts w:ascii="Arial" w:hAnsi="Arial" w:cs="Arial"/>
        </w:rPr>
      </w:pPr>
    </w:p>
    <w:p w14:paraId="20E57228" w14:textId="1E4BC434" w:rsidR="00805AB4" w:rsidRPr="00F14063" w:rsidRDefault="00805AB4" w:rsidP="00805AB4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F14063">
        <w:rPr>
          <w:rFonts w:ascii="Arial" w:hAnsi="Arial" w:cs="Arial"/>
        </w:rPr>
        <w:t xml:space="preserve">Imagine yourself in an unhealthy work environment. What would you do in that situation? What options might you have? </w:t>
      </w:r>
    </w:p>
    <w:p w14:paraId="67C05125" w14:textId="5F8BBF4C" w:rsidR="00D26B82" w:rsidRPr="00F14063" w:rsidRDefault="00D26B82" w:rsidP="00805AB4">
      <w:pPr>
        <w:pStyle w:val="NormalWeb"/>
        <w:ind w:left="720"/>
        <w:rPr>
          <w:rFonts w:ascii="Arial" w:hAnsi="Arial" w:cs="Arial"/>
        </w:rPr>
      </w:pPr>
    </w:p>
    <w:p w14:paraId="770A8A92" w14:textId="77777777" w:rsidR="00805AB4" w:rsidRPr="00F14063" w:rsidRDefault="00805AB4" w:rsidP="00805AB4">
      <w:pPr>
        <w:pStyle w:val="NormalWeb"/>
        <w:ind w:left="720"/>
        <w:rPr>
          <w:rFonts w:ascii="Arial" w:hAnsi="Arial" w:cs="Arial"/>
        </w:rPr>
      </w:pPr>
    </w:p>
    <w:p w14:paraId="55C2EAF6" w14:textId="2DD86DB5" w:rsidR="00805AB4" w:rsidRPr="00F14063" w:rsidRDefault="00805AB4" w:rsidP="00805AB4">
      <w:pPr>
        <w:pStyle w:val="NormalWeb"/>
        <w:ind w:left="720"/>
        <w:rPr>
          <w:rFonts w:ascii="Arial" w:hAnsi="Arial" w:cs="Arial"/>
        </w:rPr>
      </w:pPr>
    </w:p>
    <w:p w14:paraId="54EC75A4" w14:textId="77777777" w:rsidR="00F14063" w:rsidRPr="00F14063" w:rsidRDefault="00F14063">
      <w:pPr>
        <w:pStyle w:val="NormalWeb"/>
        <w:ind w:left="720"/>
        <w:rPr>
          <w:rFonts w:ascii="Arial" w:hAnsi="Arial" w:cs="Arial"/>
        </w:rPr>
      </w:pPr>
    </w:p>
    <w:sectPr w:rsidR="00F14063" w:rsidRPr="00F14063" w:rsidSect="0044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82B"/>
    <w:multiLevelType w:val="multilevel"/>
    <w:tmpl w:val="066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2C7105"/>
    <w:multiLevelType w:val="multilevel"/>
    <w:tmpl w:val="1C0A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C1684"/>
    <w:multiLevelType w:val="hybridMultilevel"/>
    <w:tmpl w:val="03E4A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6787F"/>
    <w:multiLevelType w:val="multilevel"/>
    <w:tmpl w:val="F27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187720"/>
    <w:multiLevelType w:val="multilevel"/>
    <w:tmpl w:val="93EE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7C6662"/>
    <w:multiLevelType w:val="multilevel"/>
    <w:tmpl w:val="F10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B085B"/>
    <w:multiLevelType w:val="multilevel"/>
    <w:tmpl w:val="986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8D7AE7"/>
    <w:multiLevelType w:val="multilevel"/>
    <w:tmpl w:val="A9BE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1F75BB"/>
    <w:multiLevelType w:val="multilevel"/>
    <w:tmpl w:val="9DE8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329025">
    <w:abstractNumId w:val="2"/>
  </w:num>
  <w:num w:numId="2" w16cid:durableId="842939755">
    <w:abstractNumId w:val="5"/>
  </w:num>
  <w:num w:numId="3" w16cid:durableId="228998484">
    <w:abstractNumId w:val="7"/>
  </w:num>
  <w:num w:numId="4" w16cid:durableId="1974477173">
    <w:abstractNumId w:val="3"/>
  </w:num>
  <w:num w:numId="5" w16cid:durableId="125585952">
    <w:abstractNumId w:val="1"/>
  </w:num>
  <w:num w:numId="6" w16cid:durableId="1327637312">
    <w:abstractNumId w:val="6"/>
  </w:num>
  <w:num w:numId="7" w16cid:durableId="505750341">
    <w:abstractNumId w:val="0"/>
  </w:num>
  <w:num w:numId="8" w16cid:durableId="667902911">
    <w:abstractNumId w:val="8"/>
  </w:num>
  <w:num w:numId="9" w16cid:durableId="294991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82"/>
    <w:rsid w:val="0021180C"/>
    <w:rsid w:val="004408C0"/>
    <w:rsid w:val="00805AB4"/>
    <w:rsid w:val="009409C8"/>
    <w:rsid w:val="00C32423"/>
    <w:rsid w:val="00CA6AF3"/>
    <w:rsid w:val="00D26B82"/>
    <w:rsid w:val="00F1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C4355"/>
  <w15:chartTrackingRefBased/>
  <w15:docId w15:val="{7A52C1B7-471D-1644-8A51-5E275AD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B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6B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Garbo, Candon</dc:creator>
  <cp:keywords/>
  <dc:description/>
  <cp:lastModifiedBy>Garbo, Candon</cp:lastModifiedBy>
  <cp:revision>3</cp:revision>
  <dcterms:created xsi:type="dcterms:W3CDTF">2023-10-16T17:17:00Z</dcterms:created>
  <dcterms:modified xsi:type="dcterms:W3CDTF">2023-11-01T21:44:00Z</dcterms:modified>
</cp:coreProperties>
</file>