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2CC23" w14:textId="798DFD51" w:rsidR="009B7E59" w:rsidRPr="009B7E59" w:rsidRDefault="009B7E59" w:rsidP="009B7E59">
      <w:pPr>
        <w:rPr>
          <w:rStyle w:val="eop"/>
          <w:rFonts w:ascii="Calibri" w:hAnsi="Calibri" w:cs="Calibri"/>
          <w:b/>
          <w:bCs/>
          <w:sz w:val="28"/>
          <w:szCs w:val="28"/>
        </w:rPr>
      </w:pPr>
      <w:r w:rsidRPr="009B7E59">
        <w:rPr>
          <w:rStyle w:val="normaltextrun"/>
          <w:rFonts w:ascii="Calibri" w:hAnsi="Calibri" w:cs="Calibri"/>
          <w:b/>
          <w:bCs/>
          <w:color w:val="000000"/>
          <w:sz w:val="28"/>
          <w:szCs w:val="28"/>
          <w:bdr w:val="none" w:sz="0" w:space="0" w:color="auto" w:frame="1"/>
        </w:rPr>
        <w:t>Adelphi University</w:t>
      </w:r>
      <w:r w:rsidRPr="009B7E59">
        <w:rPr>
          <w:rStyle w:val="normaltextrun"/>
          <w:rFonts w:ascii="Calibri" w:hAnsi="Calibri" w:cs="Calibri"/>
          <w:b/>
          <w:bCs/>
          <w:color w:val="000000"/>
          <w:sz w:val="28"/>
          <w:szCs w:val="28"/>
          <w:bdr w:val="none" w:sz="0" w:space="0" w:color="auto" w:frame="1"/>
        </w:rPr>
        <w:t xml:space="preserve"> </w:t>
      </w:r>
      <w:r w:rsidRPr="009B7E59">
        <w:rPr>
          <w:rStyle w:val="normaltextrun"/>
          <w:rFonts w:ascii="Calibri" w:hAnsi="Calibri" w:cs="Calibri"/>
          <w:b/>
          <w:bCs/>
          <w:sz w:val="28"/>
          <w:szCs w:val="28"/>
        </w:rPr>
        <w:t>Case Studies </w:t>
      </w:r>
      <w:r w:rsidRPr="009B7E59">
        <w:rPr>
          <w:rStyle w:val="eop"/>
          <w:rFonts w:ascii="Calibri" w:hAnsi="Calibri" w:cs="Calibri"/>
          <w:b/>
          <w:bCs/>
          <w:sz w:val="28"/>
          <w:szCs w:val="28"/>
        </w:rPr>
        <w:t> </w:t>
      </w:r>
    </w:p>
    <w:p w14:paraId="796D8EC8" w14:textId="77777777" w:rsidR="009B7E59" w:rsidRDefault="009B7E59" w:rsidP="009B7E59"/>
    <w:p w14:paraId="1197A0E6" w14:textId="4D0BFE18" w:rsidR="009B7E59" w:rsidRDefault="009B7E59" w:rsidP="009B7E59">
      <w:pPr>
        <w:rPr>
          <w:rStyle w:val="normaltextrun"/>
          <w:rFonts w:ascii="Calibri" w:hAnsi="Calibri" w:cs="Calibri"/>
          <w:sz w:val="22"/>
          <w:szCs w:val="22"/>
        </w:rPr>
      </w:pPr>
      <w:r w:rsidRPr="009B7E59">
        <w:rPr>
          <w:rStyle w:val="normaltextrun"/>
          <w:rFonts w:ascii="Calibri" w:hAnsi="Calibri" w:cs="Calibri"/>
          <w:b/>
          <w:bCs/>
          <w:sz w:val="22"/>
          <w:szCs w:val="22"/>
        </w:rPr>
        <w:t>Case Scenario #1:</w:t>
      </w:r>
      <w:r>
        <w:rPr>
          <w:rStyle w:val="normaltextrun"/>
          <w:rFonts w:ascii="Calibri" w:hAnsi="Calibri" w:cs="Calibri"/>
          <w:sz w:val="22"/>
          <w:szCs w:val="22"/>
        </w:rPr>
        <w:t xml:space="preserve"> </w:t>
      </w:r>
      <w:r>
        <w:rPr>
          <w:rStyle w:val="normaltextrun"/>
          <w:rFonts w:ascii="Calibri" w:hAnsi="Calibri" w:cs="Calibri"/>
          <w:sz w:val="22"/>
          <w:szCs w:val="22"/>
        </w:rPr>
        <w:br/>
      </w:r>
      <w:r>
        <w:rPr>
          <w:rStyle w:val="normaltextrun"/>
          <w:rFonts w:ascii="Calibri" w:hAnsi="Calibri" w:cs="Calibri"/>
          <w:sz w:val="22"/>
          <w:szCs w:val="22"/>
        </w:rPr>
        <w:t xml:space="preserve">A 44-year-old African American woman comes in for an annual physical with her longtime primary care provider (PCP). Her sister accompanied her to the appointment due to patient mobility issues and to help her sister advocate for better pain management. The provider was defensive at the onset of the visit due to sister’s stance on previous care. During the discussion about pain management the provider suggested the patient was drug seeking, dismissing/downplaying patient concerns. The provider then cut the visit short due to the perceived tension he felt by the sister’s advocacy. Therefore, the patient didn’t receive her physical, pain meds or follow up, and later saw that “drug seeking” was added to her patient record. </w:t>
      </w:r>
    </w:p>
    <w:p w14:paraId="345B7039" w14:textId="77777777" w:rsidR="009B7E59" w:rsidRDefault="009B7E59" w:rsidP="009B7E59">
      <w:pPr>
        <w:rPr>
          <w:rStyle w:val="normaltextrun"/>
          <w:rFonts w:ascii="Calibri" w:hAnsi="Calibri" w:cs="Calibri"/>
          <w:sz w:val="22"/>
          <w:szCs w:val="22"/>
        </w:rPr>
      </w:pPr>
    </w:p>
    <w:p w14:paraId="70FE30BB" w14:textId="02EE78A9" w:rsidR="009B7E59" w:rsidRPr="009B7E59" w:rsidRDefault="009B7E59" w:rsidP="009B7E59">
      <w:pPr>
        <w:rPr>
          <w:b/>
          <w:bCs/>
        </w:rPr>
      </w:pPr>
      <w:r w:rsidRPr="009B7E59">
        <w:rPr>
          <w:rStyle w:val="normaltextrun"/>
          <w:rFonts w:ascii="Calibri" w:hAnsi="Calibri" w:cs="Calibri"/>
          <w:b/>
          <w:bCs/>
          <w:sz w:val="22"/>
          <w:szCs w:val="22"/>
        </w:rPr>
        <w:t>Discussion:</w:t>
      </w:r>
      <w:r w:rsidRPr="009B7E59">
        <w:rPr>
          <w:rStyle w:val="eop"/>
          <w:rFonts w:ascii="Calibri" w:hAnsi="Calibri" w:cs="Calibri"/>
          <w:b/>
          <w:bCs/>
          <w:sz w:val="22"/>
          <w:szCs w:val="22"/>
        </w:rPr>
        <w:t> </w:t>
      </w:r>
    </w:p>
    <w:p w14:paraId="62A063DA" w14:textId="77777777" w:rsidR="009B7E59" w:rsidRDefault="009B7E59" w:rsidP="009B7E59">
      <w:pPr>
        <w:pStyle w:val="ListParagraph"/>
        <w:numPr>
          <w:ilvl w:val="0"/>
          <w:numId w:val="9"/>
        </w:numPr>
      </w:pPr>
      <w:r w:rsidRPr="009B7E59">
        <w:rPr>
          <w:rStyle w:val="normaltextrun"/>
          <w:rFonts w:ascii="Calibri" w:hAnsi="Calibri" w:cs="Calibri"/>
          <w:sz w:val="22"/>
          <w:szCs w:val="22"/>
        </w:rPr>
        <w:t xml:space="preserve">Pause and dissect stereotypical </w:t>
      </w:r>
      <w:proofErr w:type="gramStart"/>
      <w:r w:rsidRPr="009B7E59">
        <w:rPr>
          <w:rStyle w:val="normaltextrun"/>
          <w:rFonts w:ascii="Calibri" w:hAnsi="Calibri" w:cs="Calibri"/>
          <w:sz w:val="22"/>
          <w:szCs w:val="22"/>
        </w:rPr>
        <w:t>behaviors</w:t>
      </w:r>
      <w:proofErr w:type="gramEnd"/>
      <w:r w:rsidRPr="009B7E59">
        <w:rPr>
          <w:rStyle w:val="eop"/>
          <w:rFonts w:ascii="Calibri" w:hAnsi="Calibri" w:cs="Calibri"/>
          <w:sz w:val="22"/>
          <w:szCs w:val="22"/>
        </w:rPr>
        <w:t> </w:t>
      </w:r>
    </w:p>
    <w:p w14:paraId="3E238E04" w14:textId="77777777" w:rsidR="009B7E59" w:rsidRDefault="009B7E59" w:rsidP="009B7E59">
      <w:pPr>
        <w:pStyle w:val="ListParagraph"/>
        <w:numPr>
          <w:ilvl w:val="0"/>
          <w:numId w:val="9"/>
        </w:numPr>
      </w:pPr>
      <w:r w:rsidRPr="009B7E59">
        <w:rPr>
          <w:rStyle w:val="normaltextrun"/>
          <w:rFonts w:ascii="Calibri" w:hAnsi="Calibri" w:cs="Calibri"/>
          <w:sz w:val="22"/>
          <w:szCs w:val="22"/>
        </w:rPr>
        <w:t xml:space="preserve">LEAN IN to see what's there that’s not being </w:t>
      </w:r>
      <w:proofErr w:type="gramStart"/>
      <w:r w:rsidRPr="009B7E59">
        <w:rPr>
          <w:rStyle w:val="normaltextrun"/>
          <w:rFonts w:ascii="Calibri" w:hAnsi="Calibri" w:cs="Calibri"/>
          <w:sz w:val="22"/>
          <w:szCs w:val="22"/>
        </w:rPr>
        <w:t>said</w:t>
      </w:r>
      <w:proofErr w:type="gramEnd"/>
      <w:r w:rsidRPr="009B7E59">
        <w:rPr>
          <w:rStyle w:val="eop"/>
          <w:rFonts w:ascii="Calibri" w:hAnsi="Calibri" w:cs="Calibri"/>
          <w:sz w:val="22"/>
          <w:szCs w:val="22"/>
        </w:rPr>
        <w:t> </w:t>
      </w:r>
    </w:p>
    <w:p w14:paraId="750C17E6" w14:textId="77777777" w:rsidR="009B7E59" w:rsidRDefault="009B7E59" w:rsidP="009B7E59">
      <w:pPr>
        <w:pStyle w:val="ListParagraph"/>
        <w:numPr>
          <w:ilvl w:val="0"/>
          <w:numId w:val="9"/>
        </w:numPr>
      </w:pPr>
      <w:r w:rsidRPr="009B7E59">
        <w:rPr>
          <w:rStyle w:val="normaltextrun"/>
          <w:rFonts w:ascii="Calibri" w:hAnsi="Calibri" w:cs="Calibri"/>
          <w:sz w:val="22"/>
          <w:szCs w:val="22"/>
        </w:rPr>
        <w:t xml:space="preserve">Personal views are limiting and sometimes </w:t>
      </w:r>
      <w:proofErr w:type="gramStart"/>
      <w:r w:rsidRPr="009B7E59">
        <w:rPr>
          <w:rStyle w:val="normaltextrun"/>
          <w:rFonts w:ascii="Calibri" w:hAnsi="Calibri" w:cs="Calibri"/>
          <w:sz w:val="22"/>
          <w:szCs w:val="22"/>
        </w:rPr>
        <w:t>dangerous</w:t>
      </w:r>
      <w:proofErr w:type="gramEnd"/>
      <w:r w:rsidRPr="009B7E59">
        <w:rPr>
          <w:rStyle w:val="eop"/>
          <w:rFonts w:ascii="Calibri" w:hAnsi="Calibri" w:cs="Calibri"/>
          <w:sz w:val="22"/>
          <w:szCs w:val="22"/>
        </w:rPr>
        <w:t> </w:t>
      </w:r>
    </w:p>
    <w:p w14:paraId="6BFDDAB2" w14:textId="77777777" w:rsidR="009B7E59" w:rsidRDefault="009B7E59" w:rsidP="009B7E59">
      <w:pPr>
        <w:pStyle w:val="ListParagraph"/>
        <w:numPr>
          <w:ilvl w:val="0"/>
          <w:numId w:val="9"/>
        </w:numPr>
      </w:pPr>
      <w:r w:rsidRPr="009B7E59">
        <w:rPr>
          <w:rStyle w:val="normaltextrun"/>
          <w:rFonts w:ascii="Calibri" w:hAnsi="Calibri" w:cs="Calibri"/>
          <w:sz w:val="22"/>
          <w:szCs w:val="22"/>
        </w:rPr>
        <w:t xml:space="preserve">Labeling a patient can be colored by personal biases and can impact </w:t>
      </w:r>
      <w:proofErr w:type="gramStart"/>
      <w:r w:rsidRPr="009B7E59">
        <w:rPr>
          <w:rStyle w:val="normaltextrun"/>
          <w:rFonts w:ascii="Calibri" w:hAnsi="Calibri" w:cs="Calibri"/>
          <w:sz w:val="22"/>
          <w:szCs w:val="22"/>
        </w:rPr>
        <w:t>care</w:t>
      </w:r>
      <w:proofErr w:type="gramEnd"/>
      <w:r w:rsidRPr="009B7E59">
        <w:rPr>
          <w:rStyle w:val="eop"/>
          <w:rFonts w:ascii="Calibri" w:hAnsi="Calibri" w:cs="Calibri"/>
          <w:sz w:val="22"/>
          <w:szCs w:val="22"/>
        </w:rPr>
        <w:t> </w:t>
      </w:r>
    </w:p>
    <w:p w14:paraId="04BBE085" w14:textId="3ACBE9F0" w:rsidR="009B7E59" w:rsidRDefault="009B7E59" w:rsidP="009B7E59">
      <w:pPr>
        <w:pStyle w:val="ListParagraph"/>
        <w:numPr>
          <w:ilvl w:val="0"/>
          <w:numId w:val="9"/>
        </w:numPr>
      </w:pPr>
      <w:r w:rsidRPr="009B7E59">
        <w:rPr>
          <w:rStyle w:val="normaltextrun"/>
          <w:rFonts w:ascii="Calibri" w:hAnsi="Calibri" w:cs="Calibri"/>
          <w:sz w:val="22"/>
          <w:szCs w:val="22"/>
        </w:rPr>
        <w:t>Ask student to discuss and Identify Issues?</w:t>
      </w:r>
      <w:r>
        <w:rPr>
          <w:rStyle w:val="normaltextrun"/>
          <w:rFonts w:ascii="Calibri" w:hAnsi="Calibri" w:cs="Calibri"/>
          <w:sz w:val="22"/>
          <w:szCs w:val="22"/>
        </w:rPr>
        <w:br/>
      </w:r>
      <w:r w:rsidRPr="009B7E59">
        <w:rPr>
          <w:rStyle w:val="eop"/>
          <w:rFonts w:ascii="Calibri" w:hAnsi="Calibri" w:cs="Calibri"/>
          <w:sz w:val="22"/>
          <w:szCs w:val="22"/>
        </w:rPr>
        <w:t> </w:t>
      </w:r>
    </w:p>
    <w:p w14:paraId="43FE3661" w14:textId="77777777" w:rsidR="009B7E59" w:rsidRDefault="009B7E59" w:rsidP="009B7E59">
      <w:pPr>
        <w:rPr>
          <w:rStyle w:val="normaltextrun"/>
          <w:rFonts w:ascii="Calibri" w:hAnsi="Calibri" w:cs="Calibri"/>
          <w:b/>
          <w:bCs/>
          <w:sz w:val="22"/>
          <w:szCs w:val="22"/>
        </w:rPr>
      </w:pPr>
      <w:r w:rsidRPr="009B7E59">
        <w:rPr>
          <w:rStyle w:val="normaltextrun"/>
          <w:rFonts w:ascii="Calibri" w:hAnsi="Calibri" w:cs="Calibri"/>
          <w:b/>
          <w:bCs/>
          <w:sz w:val="22"/>
          <w:szCs w:val="22"/>
        </w:rPr>
        <w:t xml:space="preserve">Assignment to be collected:  </w:t>
      </w:r>
    </w:p>
    <w:p w14:paraId="36A0F98D" w14:textId="02B06423" w:rsidR="009B7E59" w:rsidRDefault="009B7E59" w:rsidP="009B7E59">
      <w:pPr>
        <w:rPr>
          <w:rStyle w:val="eop"/>
          <w:rFonts w:ascii="Calibri" w:hAnsi="Calibri" w:cs="Calibri"/>
          <w:sz w:val="22"/>
          <w:szCs w:val="22"/>
        </w:rPr>
      </w:pPr>
      <w:r w:rsidRPr="009B7E59">
        <w:rPr>
          <w:rStyle w:val="normaltextrun"/>
          <w:rFonts w:ascii="Calibri" w:hAnsi="Calibri" w:cs="Calibri"/>
          <w:sz w:val="22"/>
          <w:szCs w:val="22"/>
        </w:rPr>
        <w:t>Student s</w:t>
      </w:r>
      <w:r>
        <w:rPr>
          <w:rStyle w:val="normaltextrun"/>
          <w:rFonts w:ascii="Calibri" w:hAnsi="Calibri" w:cs="Calibri"/>
          <w:sz w:val="22"/>
          <w:szCs w:val="22"/>
        </w:rPr>
        <w:t>elf-reflect on issues/ what would they do if they witnessed this type of behavior?</w:t>
      </w:r>
      <w:r>
        <w:rPr>
          <w:rStyle w:val="eop"/>
          <w:rFonts w:ascii="Calibri" w:hAnsi="Calibri" w:cs="Calibri"/>
          <w:sz w:val="22"/>
          <w:szCs w:val="22"/>
        </w:rPr>
        <w:t> </w:t>
      </w:r>
    </w:p>
    <w:p w14:paraId="480B4F69" w14:textId="77777777" w:rsidR="009B7E59" w:rsidRDefault="009B7E59" w:rsidP="009B7E59">
      <w:pPr>
        <w:pBdr>
          <w:bottom w:val="single" w:sz="12" w:space="1" w:color="auto"/>
        </w:pBdr>
        <w:rPr>
          <w:rStyle w:val="eop"/>
          <w:rFonts w:ascii="Calibri" w:hAnsi="Calibri" w:cs="Calibri"/>
          <w:sz w:val="22"/>
          <w:szCs w:val="22"/>
        </w:rPr>
      </w:pPr>
    </w:p>
    <w:p w14:paraId="3A019C2E" w14:textId="77777777" w:rsidR="009B7E59" w:rsidRDefault="009B7E59" w:rsidP="009B7E59"/>
    <w:p w14:paraId="4AB35D53" w14:textId="29A34C9E" w:rsidR="009B7E59" w:rsidRPr="009B7E59" w:rsidRDefault="009B7E59" w:rsidP="009B7E59">
      <w:pPr>
        <w:rPr>
          <w:rStyle w:val="normaltextrun"/>
          <w:rFonts w:ascii="Calibri" w:hAnsi="Calibri" w:cs="Calibri"/>
          <w:b/>
          <w:bCs/>
          <w:sz w:val="22"/>
          <w:szCs w:val="22"/>
        </w:rPr>
      </w:pPr>
      <w:r w:rsidRPr="009B7E59">
        <w:rPr>
          <w:rStyle w:val="normaltextrun"/>
          <w:rFonts w:ascii="Calibri" w:hAnsi="Calibri" w:cs="Calibri"/>
          <w:b/>
          <w:bCs/>
          <w:sz w:val="22"/>
          <w:szCs w:val="22"/>
        </w:rPr>
        <w:t xml:space="preserve">Case Scenario #2: </w:t>
      </w:r>
      <w:r>
        <w:rPr>
          <w:rStyle w:val="normaltextrun"/>
          <w:rFonts w:ascii="Calibri" w:hAnsi="Calibri" w:cs="Calibri"/>
          <w:b/>
          <w:bCs/>
          <w:sz w:val="22"/>
          <w:szCs w:val="22"/>
        </w:rPr>
        <w:br/>
      </w:r>
    </w:p>
    <w:p w14:paraId="4896065B" w14:textId="6A32A090" w:rsidR="009B7E59" w:rsidRDefault="009B7E59" w:rsidP="009B7E59">
      <w:pPr>
        <w:rPr>
          <w:rStyle w:val="normaltextrun"/>
          <w:rFonts w:ascii="Calibri" w:hAnsi="Calibri" w:cs="Calibri"/>
          <w:sz w:val="22"/>
          <w:szCs w:val="22"/>
        </w:rPr>
      </w:pPr>
      <w:r>
        <w:rPr>
          <w:rStyle w:val="normaltextrun"/>
          <w:rFonts w:ascii="Calibri" w:hAnsi="Calibri" w:cs="Calibri"/>
          <w:sz w:val="22"/>
          <w:szCs w:val="22"/>
        </w:rPr>
        <w:t xml:space="preserve">A 27-year-old, ESL last semester nursing student. The student reached out to her faculty adviser for help/support. She had been diagnosed with COVID and had lost of two family members to COVID. She was passing all subjects, until last few exams she just was feeling defeated. The student could benefit from a referral to school counselor or behavioral health counselor; however, the conversation goes in the direction of “yes nursing school is tough and maybe you should consider withdrawing or taking a leave of absence.” </w:t>
      </w:r>
      <w:r>
        <w:rPr>
          <w:rStyle w:val="normaltextrun"/>
          <w:rFonts w:ascii="Calibri" w:hAnsi="Calibri" w:cs="Calibri"/>
          <w:sz w:val="22"/>
          <w:szCs w:val="22"/>
        </w:rPr>
        <w:br/>
      </w:r>
    </w:p>
    <w:p w14:paraId="589268A5" w14:textId="48323131" w:rsidR="009B7E59" w:rsidRPr="009B7E59" w:rsidRDefault="009B7E59" w:rsidP="009B7E59">
      <w:pPr>
        <w:rPr>
          <w:b/>
          <w:bCs/>
        </w:rPr>
      </w:pPr>
      <w:r w:rsidRPr="009B7E59">
        <w:rPr>
          <w:rStyle w:val="normaltextrun"/>
          <w:rFonts w:ascii="Calibri" w:hAnsi="Calibri" w:cs="Calibri"/>
          <w:b/>
          <w:bCs/>
          <w:sz w:val="22"/>
          <w:szCs w:val="22"/>
        </w:rPr>
        <w:t>Faculty lead discussion /Ideal Encounter:</w:t>
      </w:r>
      <w:r w:rsidRPr="009B7E59">
        <w:rPr>
          <w:rStyle w:val="eop"/>
          <w:rFonts w:ascii="Calibri" w:hAnsi="Calibri" w:cs="Calibri"/>
          <w:b/>
          <w:bCs/>
          <w:sz w:val="22"/>
          <w:szCs w:val="22"/>
        </w:rPr>
        <w:t> </w:t>
      </w:r>
    </w:p>
    <w:p w14:paraId="03C5544B" w14:textId="77777777" w:rsidR="009B7E59" w:rsidRDefault="009B7E59" w:rsidP="009B7E59">
      <w:pPr>
        <w:pStyle w:val="ListParagraph"/>
        <w:numPr>
          <w:ilvl w:val="0"/>
          <w:numId w:val="10"/>
        </w:numPr>
      </w:pPr>
      <w:r w:rsidRPr="009B7E59">
        <w:rPr>
          <w:rStyle w:val="normaltextrun"/>
          <w:rFonts w:ascii="Calibri" w:hAnsi="Calibri" w:cs="Calibri"/>
          <w:sz w:val="22"/>
          <w:szCs w:val="22"/>
        </w:rPr>
        <w:t>Having an inclusive and supportive environment is beneficial for our students.</w:t>
      </w:r>
      <w:r w:rsidRPr="009B7E59">
        <w:rPr>
          <w:rStyle w:val="eop"/>
          <w:rFonts w:ascii="Calibri" w:hAnsi="Calibri" w:cs="Calibri"/>
          <w:sz w:val="22"/>
          <w:szCs w:val="22"/>
        </w:rPr>
        <w:t> </w:t>
      </w:r>
    </w:p>
    <w:p w14:paraId="443F6643" w14:textId="77777777" w:rsidR="009B7E59" w:rsidRDefault="009B7E59" w:rsidP="009B7E59">
      <w:pPr>
        <w:pStyle w:val="ListParagraph"/>
        <w:numPr>
          <w:ilvl w:val="0"/>
          <w:numId w:val="10"/>
        </w:numPr>
      </w:pPr>
      <w:r w:rsidRPr="009B7E59">
        <w:rPr>
          <w:rStyle w:val="normaltextrun"/>
          <w:rFonts w:ascii="Calibri" w:hAnsi="Calibri" w:cs="Calibri"/>
          <w:sz w:val="22"/>
          <w:szCs w:val="22"/>
        </w:rPr>
        <w:t>Have students identify issues?</w:t>
      </w:r>
      <w:r w:rsidRPr="009B7E59">
        <w:rPr>
          <w:rStyle w:val="eop"/>
          <w:rFonts w:ascii="Calibri" w:hAnsi="Calibri" w:cs="Calibri"/>
          <w:sz w:val="22"/>
          <w:szCs w:val="22"/>
        </w:rPr>
        <w:t> </w:t>
      </w:r>
    </w:p>
    <w:p w14:paraId="20A80E20" w14:textId="77777777" w:rsidR="009B7E59" w:rsidRDefault="009B7E59" w:rsidP="009B7E59">
      <w:pPr>
        <w:rPr>
          <w:rStyle w:val="normaltextrun"/>
          <w:rFonts w:ascii="Calibri" w:hAnsi="Calibri" w:cs="Calibri"/>
          <w:sz w:val="22"/>
          <w:szCs w:val="22"/>
        </w:rPr>
      </w:pPr>
    </w:p>
    <w:p w14:paraId="381B198F" w14:textId="77777777" w:rsidR="009B7E59" w:rsidRPr="009B7E59" w:rsidRDefault="009B7E59" w:rsidP="009B7E59">
      <w:pPr>
        <w:rPr>
          <w:rStyle w:val="normaltextrun"/>
          <w:rFonts w:ascii="Calibri" w:hAnsi="Calibri" w:cs="Calibri"/>
          <w:b/>
          <w:bCs/>
          <w:sz w:val="22"/>
          <w:szCs w:val="22"/>
        </w:rPr>
      </w:pPr>
      <w:r w:rsidRPr="009B7E59">
        <w:rPr>
          <w:rStyle w:val="normaltextrun"/>
          <w:rFonts w:ascii="Calibri" w:hAnsi="Calibri" w:cs="Calibri"/>
          <w:b/>
          <w:bCs/>
          <w:sz w:val="22"/>
          <w:szCs w:val="22"/>
        </w:rPr>
        <w:t xml:space="preserve">Assignment: </w:t>
      </w:r>
    </w:p>
    <w:p w14:paraId="4F42E7D7" w14:textId="22042304" w:rsidR="009B7E59" w:rsidRDefault="009B7E59" w:rsidP="009B7E59">
      <w:pPr>
        <w:pBdr>
          <w:bottom w:val="single" w:sz="12" w:space="1" w:color="auto"/>
        </w:pBdr>
        <w:rPr>
          <w:rStyle w:val="eop"/>
          <w:rFonts w:ascii="Calibri" w:hAnsi="Calibri" w:cs="Calibri"/>
          <w:sz w:val="22"/>
          <w:szCs w:val="22"/>
        </w:rPr>
      </w:pPr>
      <w:r>
        <w:rPr>
          <w:rStyle w:val="normaltextrun"/>
          <w:rFonts w:ascii="Calibri" w:hAnsi="Calibri" w:cs="Calibri"/>
          <w:sz w:val="22"/>
          <w:szCs w:val="22"/>
        </w:rPr>
        <w:t>Write a short reflection: Student self-reflect on issues discussed</w:t>
      </w:r>
      <w:r>
        <w:rPr>
          <w:rStyle w:val="eop"/>
          <w:rFonts w:ascii="Calibri" w:hAnsi="Calibri" w:cs="Calibri"/>
          <w:sz w:val="22"/>
          <w:szCs w:val="22"/>
        </w:rPr>
        <w:t> </w:t>
      </w:r>
      <w:r>
        <w:rPr>
          <w:rStyle w:val="eop"/>
          <w:rFonts w:ascii="Calibri" w:hAnsi="Calibri" w:cs="Calibri"/>
          <w:sz w:val="22"/>
          <w:szCs w:val="22"/>
        </w:rPr>
        <w:br/>
      </w:r>
    </w:p>
    <w:p w14:paraId="178B2944" w14:textId="77777777" w:rsidR="009B7E59" w:rsidRDefault="009B7E59" w:rsidP="009B7E59"/>
    <w:p w14:paraId="2A4E89AB" w14:textId="32ED1A05" w:rsidR="009B7E59" w:rsidRPr="009B7E59" w:rsidRDefault="009B7E59" w:rsidP="009B7E59">
      <w:pPr>
        <w:rPr>
          <w:rStyle w:val="normaltextrun"/>
          <w:rFonts w:ascii="Calibri" w:hAnsi="Calibri" w:cs="Calibri"/>
          <w:b/>
          <w:bCs/>
          <w:sz w:val="22"/>
          <w:szCs w:val="22"/>
        </w:rPr>
      </w:pPr>
      <w:r w:rsidRPr="009B7E59">
        <w:rPr>
          <w:rStyle w:val="normaltextrun"/>
          <w:rFonts w:ascii="Calibri" w:hAnsi="Calibri" w:cs="Calibri"/>
          <w:b/>
          <w:bCs/>
          <w:sz w:val="22"/>
          <w:szCs w:val="22"/>
        </w:rPr>
        <w:t xml:space="preserve">Case Scenario #3: </w:t>
      </w:r>
    </w:p>
    <w:p w14:paraId="54C4F23B" w14:textId="7003CAC5" w:rsidR="009B7E59" w:rsidRDefault="009B7E59" w:rsidP="009B7E59">
      <w:r>
        <w:rPr>
          <w:rStyle w:val="normaltextrun"/>
          <w:rFonts w:ascii="Calibri" w:hAnsi="Calibri" w:cs="Calibri"/>
          <w:sz w:val="22"/>
          <w:szCs w:val="22"/>
        </w:rPr>
        <w:t>Know your Role - Student nurses are on a medical surgical unit for clinical. They receive report from each nurse assigned to the patient they are assigned by their faculty. During morning care the covering RN asks the student to administer medications to the patient. The student states he is unable to complete the task without his clinical faculty present. The nurse assigned to the patient states, “don’t worry I am here, you can do it without your faculty”. </w:t>
      </w:r>
      <w:r>
        <w:rPr>
          <w:rStyle w:val="eop"/>
          <w:rFonts w:ascii="Calibri" w:hAnsi="Calibri" w:cs="Calibri"/>
          <w:sz w:val="22"/>
          <w:szCs w:val="22"/>
        </w:rPr>
        <w:t> </w:t>
      </w:r>
      <w:r>
        <w:rPr>
          <w:rStyle w:val="eop"/>
          <w:rFonts w:ascii="Calibri" w:hAnsi="Calibri" w:cs="Calibri"/>
          <w:sz w:val="22"/>
          <w:szCs w:val="22"/>
        </w:rPr>
        <w:br/>
      </w:r>
    </w:p>
    <w:p w14:paraId="489750CE" w14:textId="77777777" w:rsidR="009B7E59" w:rsidRDefault="009B7E59" w:rsidP="009B7E59">
      <w:pPr>
        <w:rPr>
          <w:rStyle w:val="normaltextrun"/>
          <w:rFonts w:ascii="Calibri" w:hAnsi="Calibri" w:cs="Calibri"/>
          <w:sz w:val="22"/>
          <w:szCs w:val="22"/>
        </w:rPr>
      </w:pPr>
      <w:r w:rsidRPr="009B7E59">
        <w:rPr>
          <w:rStyle w:val="normaltextrun"/>
          <w:rFonts w:ascii="Calibri" w:hAnsi="Calibri" w:cs="Calibri"/>
          <w:b/>
          <w:bCs/>
          <w:sz w:val="22"/>
          <w:szCs w:val="22"/>
        </w:rPr>
        <w:t>Outcome:</w:t>
      </w:r>
      <w:r>
        <w:rPr>
          <w:rStyle w:val="normaltextrun"/>
          <w:rFonts w:ascii="Calibri" w:hAnsi="Calibri" w:cs="Calibri"/>
          <w:sz w:val="22"/>
          <w:szCs w:val="22"/>
        </w:rPr>
        <w:t xml:space="preserve"> </w:t>
      </w:r>
    </w:p>
    <w:p w14:paraId="228D9415" w14:textId="5C86E2E6" w:rsidR="009B7E59" w:rsidRDefault="009B7E59" w:rsidP="009B7E59">
      <w:r>
        <w:rPr>
          <w:rStyle w:val="normaltextrun"/>
          <w:rFonts w:ascii="Calibri" w:hAnsi="Calibri" w:cs="Calibri"/>
          <w:sz w:val="22"/>
          <w:szCs w:val="22"/>
        </w:rPr>
        <w:t>Student did not administer the medications without his faculty present. The assigned RN was not happy; however, the clinical faculty did take the opportunity to huddle with the staff nurse and nurse manager to explain scope of practice of students and role of assigned RNs. </w:t>
      </w:r>
      <w:r>
        <w:rPr>
          <w:rStyle w:val="eop"/>
          <w:rFonts w:ascii="Calibri" w:hAnsi="Calibri" w:cs="Calibri"/>
          <w:sz w:val="22"/>
          <w:szCs w:val="22"/>
        </w:rPr>
        <w:t> </w:t>
      </w:r>
      <w:r>
        <w:rPr>
          <w:rStyle w:val="eop"/>
          <w:rFonts w:ascii="Calibri" w:hAnsi="Calibri" w:cs="Calibri"/>
          <w:sz w:val="22"/>
          <w:szCs w:val="22"/>
        </w:rPr>
        <w:br/>
      </w:r>
    </w:p>
    <w:p w14:paraId="2C76AA85" w14:textId="7A6DA085" w:rsidR="009B7E59" w:rsidRDefault="009B7E59" w:rsidP="009B7E59">
      <w:r w:rsidRPr="009B7E59">
        <w:rPr>
          <w:rStyle w:val="normaltextrun"/>
          <w:rFonts w:ascii="Calibri" w:hAnsi="Calibri" w:cs="Calibri"/>
          <w:b/>
          <w:bCs/>
          <w:sz w:val="22"/>
          <w:szCs w:val="22"/>
        </w:rPr>
        <w:lastRenderedPageBreak/>
        <w:t>Assignment:</w:t>
      </w:r>
      <w:r>
        <w:rPr>
          <w:rStyle w:val="normaltextrun"/>
          <w:rFonts w:ascii="Calibri" w:hAnsi="Calibri" w:cs="Calibri"/>
          <w:sz w:val="22"/>
          <w:szCs w:val="22"/>
        </w:rPr>
        <w:t xml:space="preserve"> What ethical principal is the student demonstrating? As you enter you the profession how does this scenario prepare you for practice? </w:t>
      </w:r>
      <w:r>
        <w:rPr>
          <w:rStyle w:val="eop"/>
          <w:rFonts w:ascii="Calibri" w:hAnsi="Calibri" w:cs="Calibri"/>
          <w:sz w:val="22"/>
          <w:szCs w:val="22"/>
        </w:rPr>
        <w:t> </w:t>
      </w:r>
      <w:r>
        <w:rPr>
          <w:rStyle w:val="eop"/>
          <w:rFonts w:ascii="Calibri" w:hAnsi="Calibri" w:cs="Calibri"/>
          <w:sz w:val="22"/>
          <w:szCs w:val="22"/>
        </w:rPr>
        <w:br/>
      </w:r>
    </w:p>
    <w:p w14:paraId="4A0525D2" w14:textId="77777777" w:rsidR="009B7E59" w:rsidRDefault="009B7E59" w:rsidP="009B7E59">
      <w:pPr>
        <w:rPr>
          <w:rStyle w:val="normaltextrun"/>
          <w:rFonts w:ascii="Calibri" w:hAnsi="Calibri" w:cs="Calibri"/>
          <w:sz w:val="22"/>
          <w:szCs w:val="22"/>
        </w:rPr>
      </w:pPr>
      <w:r w:rsidRPr="009B7E59">
        <w:rPr>
          <w:rStyle w:val="normaltextrun"/>
          <w:rFonts w:ascii="Calibri" w:hAnsi="Calibri" w:cs="Calibri"/>
          <w:b/>
          <w:bCs/>
          <w:sz w:val="22"/>
          <w:szCs w:val="22"/>
        </w:rPr>
        <w:t>Outcome:</w:t>
      </w:r>
      <w:r>
        <w:rPr>
          <w:rStyle w:val="normaltextrun"/>
          <w:rFonts w:ascii="Calibri" w:hAnsi="Calibri" w:cs="Calibri"/>
          <w:sz w:val="22"/>
          <w:szCs w:val="22"/>
        </w:rPr>
        <w:t xml:space="preserve"> </w:t>
      </w:r>
    </w:p>
    <w:p w14:paraId="5F786F54" w14:textId="75A17479" w:rsidR="009B7E59" w:rsidRDefault="009B7E59" w:rsidP="009B7E59">
      <w:pPr>
        <w:pBdr>
          <w:bottom w:val="single" w:sz="12" w:space="1" w:color="auto"/>
        </w:pBdr>
        <w:rPr>
          <w:rStyle w:val="eop"/>
          <w:rFonts w:ascii="Calibri" w:hAnsi="Calibri" w:cs="Calibri"/>
          <w:sz w:val="22"/>
          <w:szCs w:val="22"/>
        </w:rPr>
      </w:pPr>
      <w:r>
        <w:rPr>
          <w:rStyle w:val="normaltextrun"/>
          <w:rFonts w:ascii="Calibri" w:hAnsi="Calibri" w:cs="Calibri"/>
          <w:sz w:val="22"/>
          <w:szCs w:val="22"/>
        </w:rPr>
        <w:t>Discussion of Leadership Skills – delegation, education, communication, ability to teach and mentor, integrity, maintaining compliance and promoting ethical practice</w:t>
      </w:r>
      <w:r>
        <w:rPr>
          <w:rStyle w:val="eop"/>
          <w:rFonts w:ascii="Calibri" w:hAnsi="Calibri" w:cs="Calibri"/>
          <w:sz w:val="22"/>
          <w:szCs w:val="22"/>
        </w:rPr>
        <w:t> </w:t>
      </w:r>
      <w:r>
        <w:rPr>
          <w:rStyle w:val="eop"/>
          <w:rFonts w:ascii="Calibri" w:hAnsi="Calibri" w:cs="Calibri"/>
          <w:sz w:val="22"/>
          <w:szCs w:val="22"/>
        </w:rPr>
        <w:br/>
      </w:r>
    </w:p>
    <w:p w14:paraId="722152DF" w14:textId="77777777" w:rsidR="009B7E59" w:rsidRDefault="009B7E59" w:rsidP="009B7E59"/>
    <w:p w14:paraId="2FAE11CC" w14:textId="77777777" w:rsidR="009B7E59" w:rsidRDefault="009B7E59" w:rsidP="009B7E59">
      <w:pPr>
        <w:rPr>
          <w:rStyle w:val="normaltextrun"/>
          <w:rFonts w:ascii="Calibri" w:hAnsi="Calibri" w:cs="Calibri"/>
          <w:sz w:val="22"/>
          <w:szCs w:val="22"/>
        </w:rPr>
      </w:pPr>
      <w:r w:rsidRPr="009B7E59">
        <w:rPr>
          <w:rStyle w:val="normaltextrun"/>
          <w:rFonts w:ascii="Calibri" w:hAnsi="Calibri" w:cs="Calibri"/>
          <w:b/>
          <w:bCs/>
          <w:sz w:val="22"/>
          <w:szCs w:val="22"/>
        </w:rPr>
        <w:t>Case Scenario #4</w:t>
      </w:r>
      <w:r>
        <w:rPr>
          <w:rStyle w:val="normaltextrun"/>
          <w:rFonts w:ascii="Calibri" w:hAnsi="Calibri" w:cs="Calibri"/>
          <w:sz w:val="22"/>
          <w:szCs w:val="22"/>
        </w:rPr>
        <w:t xml:space="preserve"> </w:t>
      </w:r>
    </w:p>
    <w:p w14:paraId="2A53E081" w14:textId="43ED864B" w:rsidR="009B7E59" w:rsidRDefault="009B7E59" w:rsidP="009B7E59">
      <w:pPr>
        <w:rPr>
          <w:rStyle w:val="eop"/>
          <w:rFonts w:ascii="Calibri" w:hAnsi="Calibri" w:cs="Calibri"/>
          <w:sz w:val="22"/>
          <w:szCs w:val="22"/>
        </w:rPr>
      </w:pPr>
      <w:r>
        <w:rPr>
          <w:rStyle w:val="normaltextrun"/>
          <w:rFonts w:ascii="Calibri" w:hAnsi="Calibri" w:cs="Calibri"/>
          <w:sz w:val="22"/>
          <w:szCs w:val="22"/>
        </w:rPr>
        <w:t>Developing Innovative Career Paths for Future Nurses - More nurses are leaving the bedside or profession since the start of the pandemic.  Short term goals could rest with hiring incentives, tuition forgiveness, retention bonuses, additional days off for service provided, addressing the social determinants of health for nurses to support health and wellness. Desired Outcome: Student self –reflect on situation.</w:t>
      </w:r>
      <w:r>
        <w:rPr>
          <w:rStyle w:val="eop"/>
          <w:rFonts w:ascii="Calibri" w:hAnsi="Calibri" w:cs="Calibri"/>
          <w:sz w:val="22"/>
          <w:szCs w:val="22"/>
        </w:rPr>
        <w:t> </w:t>
      </w:r>
    </w:p>
    <w:p w14:paraId="085E0DDC" w14:textId="77777777" w:rsidR="009B7E59" w:rsidRDefault="009B7E59" w:rsidP="009B7E59"/>
    <w:p w14:paraId="6ED8796C" w14:textId="7B2AD7A8" w:rsidR="009B7E59" w:rsidRDefault="009B7E59" w:rsidP="009B7E59">
      <w:pPr>
        <w:pBdr>
          <w:bottom w:val="single" w:sz="12" w:space="1" w:color="auto"/>
        </w:pBdr>
        <w:rPr>
          <w:rStyle w:val="eop"/>
          <w:rFonts w:ascii="Calibri" w:hAnsi="Calibri" w:cs="Calibri"/>
          <w:sz w:val="22"/>
          <w:szCs w:val="22"/>
        </w:rPr>
      </w:pPr>
      <w:r w:rsidRPr="009B7E59">
        <w:rPr>
          <w:rStyle w:val="normaltextrun"/>
          <w:rFonts w:ascii="Calibri" w:hAnsi="Calibri" w:cs="Calibri"/>
          <w:b/>
          <w:bCs/>
          <w:sz w:val="22"/>
          <w:szCs w:val="22"/>
        </w:rPr>
        <w:t>Assignment:</w:t>
      </w:r>
      <w:r>
        <w:rPr>
          <w:rStyle w:val="normaltextrun"/>
          <w:rFonts w:ascii="Calibri" w:hAnsi="Calibri" w:cs="Calibri"/>
          <w:sz w:val="22"/>
          <w:szCs w:val="22"/>
        </w:rPr>
        <w:t xml:space="preserve"> Students Discuss Leadership Skills – Personal, professional and leadership development, advocating for the team, communication, innovation, collaboration, change management, commitment, ability to teach and mentor</w:t>
      </w:r>
      <w:r>
        <w:rPr>
          <w:rStyle w:val="eop"/>
          <w:rFonts w:ascii="Calibri" w:hAnsi="Calibri" w:cs="Calibri"/>
          <w:sz w:val="22"/>
          <w:szCs w:val="22"/>
        </w:rPr>
        <w:t> </w:t>
      </w:r>
      <w:r>
        <w:rPr>
          <w:rStyle w:val="eop"/>
          <w:rFonts w:ascii="Calibri" w:hAnsi="Calibri" w:cs="Calibri"/>
          <w:sz w:val="22"/>
          <w:szCs w:val="22"/>
        </w:rPr>
        <w:br/>
      </w:r>
    </w:p>
    <w:p w14:paraId="68FB9A85" w14:textId="77777777" w:rsidR="009B7E59" w:rsidRPr="009B7E59" w:rsidRDefault="009B7E59" w:rsidP="009B7E59">
      <w:pPr>
        <w:rPr>
          <w:rStyle w:val="normaltextrun"/>
          <w:rFonts w:ascii="Calibri" w:hAnsi="Calibri" w:cs="Calibri"/>
          <w:b/>
          <w:bCs/>
          <w:sz w:val="22"/>
          <w:szCs w:val="22"/>
        </w:rPr>
      </w:pPr>
      <w:r>
        <w:rPr>
          <w:rStyle w:val="eop"/>
          <w:rFonts w:ascii="Calibri" w:hAnsi="Calibri" w:cs="Calibri"/>
          <w:sz w:val="22"/>
          <w:szCs w:val="22"/>
        </w:rPr>
        <w:br/>
      </w:r>
      <w:r w:rsidRPr="009B7E59">
        <w:rPr>
          <w:rStyle w:val="normaltextrun"/>
          <w:rFonts w:ascii="Calibri" w:hAnsi="Calibri" w:cs="Calibri"/>
          <w:b/>
          <w:bCs/>
          <w:sz w:val="22"/>
          <w:szCs w:val="22"/>
        </w:rPr>
        <w:t xml:space="preserve">Case Scenario #5 </w:t>
      </w:r>
    </w:p>
    <w:p w14:paraId="69655165" w14:textId="77777777" w:rsidR="009B7E59" w:rsidRDefault="009B7E59" w:rsidP="009B7E59">
      <w:r>
        <w:rPr>
          <w:rStyle w:val="normaltextrun"/>
          <w:rFonts w:ascii="Calibri" w:hAnsi="Calibri" w:cs="Calibri"/>
          <w:sz w:val="22"/>
          <w:szCs w:val="22"/>
        </w:rPr>
        <w:t>Staff Implemented Wellness Strategy - Many nurses and other health care workers experience burnout at unprecedented rates. During a shared governance meeting on a medical surgical acute care unit nurses shared “Code Lavender”. Outcome: Nurses felt supported leading to a feeling of wellbeing. Student self –reflect on situation.</w:t>
      </w:r>
      <w:r>
        <w:rPr>
          <w:rStyle w:val="eop"/>
          <w:rFonts w:ascii="Calibri" w:hAnsi="Calibri" w:cs="Calibri"/>
          <w:sz w:val="22"/>
          <w:szCs w:val="22"/>
        </w:rPr>
        <w:t> </w:t>
      </w:r>
    </w:p>
    <w:p w14:paraId="1CC4A1C4" w14:textId="77777777" w:rsidR="009B7E59" w:rsidRDefault="009B7E59" w:rsidP="009B7E59"/>
    <w:p w14:paraId="65660340" w14:textId="179D206C" w:rsidR="009B7E59" w:rsidRDefault="009B7E59" w:rsidP="009B7E59">
      <w:r w:rsidRPr="009B7E59">
        <w:rPr>
          <w:rStyle w:val="normaltextrun"/>
          <w:rFonts w:ascii="Calibri" w:hAnsi="Calibri" w:cs="Calibri"/>
          <w:b/>
          <w:bCs/>
          <w:sz w:val="22"/>
          <w:szCs w:val="22"/>
        </w:rPr>
        <w:t>Assignment</w:t>
      </w:r>
      <w:r w:rsidRPr="009B7E59">
        <w:rPr>
          <w:rStyle w:val="normaltextrun"/>
          <w:rFonts w:ascii="Calibri" w:hAnsi="Calibri" w:cs="Calibri"/>
          <w:b/>
          <w:bCs/>
          <w:sz w:val="22"/>
          <w:szCs w:val="22"/>
        </w:rPr>
        <w:t>:</w:t>
      </w:r>
      <w:r>
        <w:rPr>
          <w:rStyle w:val="normaltextrun"/>
          <w:rFonts w:ascii="Calibri" w:hAnsi="Calibri" w:cs="Calibri"/>
          <w:sz w:val="22"/>
          <w:szCs w:val="22"/>
        </w:rPr>
        <w:t xml:space="preserve"> Discuss Leadership Skills – Communication, ability to teach and mentor, change management, advocating for staff, relationship building, and commitment.</w:t>
      </w:r>
      <w:r>
        <w:rPr>
          <w:rStyle w:val="eop"/>
          <w:rFonts w:ascii="Calibri" w:hAnsi="Calibri" w:cs="Calibri"/>
          <w:sz w:val="22"/>
          <w:szCs w:val="22"/>
        </w:rPr>
        <w:t> </w:t>
      </w:r>
    </w:p>
    <w:p w14:paraId="74AB5A2C" w14:textId="77777777" w:rsidR="002B4E0E" w:rsidRDefault="002B4E0E" w:rsidP="009B7E59"/>
    <w:sectPr w:rsidR="002B4E0E" w:rsidSect="00146159">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CAFCB" w14:textId="77777777" w:rsidR="00146159" w:rsidRDefault="00146159" w:rsidP="009B7E59">
      <w:r>
        <w:separator/>
      </w:r>
    </w:p>
  </w:endnote>
  <w:endnote w:type="continuationSeparator" w:id="0">
    <w:p w14:paraId="53C30363" w14:textId="77777777" w:rsidR="00146159" w:rsidRDefault="00146159" w:rsidP="009B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5448715"/>
      <w:docPartObj>
        <w:docPartGallery w:val="Page Numbers (Bottom of Page)"/>
        <w:docPartUnique/>
      </w:docPartObj>
    </w:sdtPr>
    <w:sdtContent>
      <w:p w14:paraId="3FBC33A8" w14:textId="2883BC35" w:rsidR="009B7E59" w:rsidRDefault="009B7E59" w:rsidP="00611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2D5FAD" w14:textId="77777777" w:rsidR="009B7E59" w:rsidRDefault="009B7E59" w:rsidP="009B7E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34735401"/>
      <w:docPartObj>
        <w:docPartGallery w:val="Page Numbers (Bottom of Page)"/>
        <w:docPartUnique/>
      </w:docPartObj>
    </w:sdtPr>
    <w:sdtContent>
      <w:p w14:paraId="031EF174" w14:textId="651AC862" w:rsidR="009B7E59" w:rsidRDefault="009B7E59" w:rsidP="0061136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B08D07" w14:textId="7377DBCF" w:rsidR="009B7E59" w:rsidRDefault="009B7E59" w:rsidP="009B7E59">
    <w:pPr>
      <w:pStyle w:val="Footer"/>
      <w:ind w:right="360"/>
      <w:jc w:val="center"/>
    </w:pPr>
    <w:hyperlink r:id="rId1" w:history="1">
      <w:r w:rsidRPr="00611364">
        <w:rPr>
          <w:rStyle w:val="Hyperlink"/>
        </w:rPr>
        <w:t>https://www.aacnnursing.org/developing-nurse-well-being-and-leadership-tool-kit/pilot-schools/adelphi-university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EA61" w14:textId="77777777" w:rsidR="00146159" w:rsidRDefault="00146159" w:rsidP="009B7E59">
      <w:r>
        <w:separator/>
      </w:r>
    </w:p>
  </w:footnote>
  <w:footnote w:type="continuationSeparator" w:id="0">
    <w:p w14:paraId="2EA31C6F" w14:textId="77777777" w:rsidR="00146159" w:rsidRDefault="00146159" w:rsidP="009B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7381D"/>
    <w:multiLevelType w:val="multilevel"/>
    <w:tmpl w:val="EF4E07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69078A"/>
    <w:multiLevelType w:val="multilevel"/>
    <w:tmpl w:val="C570F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D23FB2"/>
    <w:multiLevelType w:val="multilevel"/>
    <w:tmpl w:val="B398813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07241C"/>
    <w:multiLevelType w:val="multilevel"/>
    <w:tmpl w:val="F76A2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0E436B"/>
    <w:multiLevelType w:val="hybridMultilevel"/>
    <w:tmpl w:val="6802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AF5580"/>
    <w:multiLevelType w:val="multilevel"/>
    <w:tmpl w:val="A31E4DF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EDC47A2"/>
    <w:multiLevelType w:val="multilevel"/>
    <w:tmpl w:val="B94050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F6848B1"/>
    <w:multiLevelType w:val="multilevel"/>
    <w:tmpl w:val="CF46658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4413E9D"/>
    <w:multiLevelType w:val="multilevel"/>
    <w:tmpl w:val="94EEDB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6B26769"/>
    <w:multiLevelType w:val="hybridMultilevel"/>
    <w:tmpl w:val="D44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626071">
    <w:abstractNumId w:val="0"/>
  </w:num>
  <w:num w:numId="2" w16cid:durableId="1438212988">
    <w:abstractNumId w:val="6"/>
  </w:num>
  <w:num w:numId="3" w16cid:durableId="600989688">
    <w:abstractNumId w:val="1"/>
  </w:num>
  <w:num w:numId="4" w16cid:durableId="737822880">
    <w:abstractNumId w:val="7"/>
  </w:num>
  <w:num w:numId="5" w16cid:durableId="1954288499">
    <w:abstractNumId w:val="3"/>
  </w:num>
  <w:num w:numId="6" w16cid:durableId="708846930">
    <w:abstractNumId w:val="2"/>
  </w:num>
  <w:num w:numId="7" w16cid:durableId="981929416">
    <w:abstractNumId w:val="8"/>
  </w:num>
  <w:num w:numId="8" w16cid:durableId="1203061015">
    <w:abstractNumId w:val="5"/>
  </w:num>
  <w:num w:numId="9" w16cid:durableId="121308464">
    <w:abstractNumId w:val="4"/>
  </w:num>
  <w:num w:numId="10" w16cid:durableId="12097998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E59"/>
    <w:rsid w:val="00146159"/>
    <w:rsid w:val="002B4E0E"/>
    <w:rsid w:val="006D63A2"/>
    <w:rsid w:val="009B7E59"/>
    <w:rsid w:val="00E53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29CE1E"/>
  <w15:chartTrackingRefBased/>
  <w15:docId w15:val="{1926CC90-C78F-2C4A-AF11-E99D22F3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7E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7E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7E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7E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7E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7E5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7E5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7E5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7E5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E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7E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7E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7E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7E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7E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7E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7E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7E59"/>
    <w:rPr>
      <w:rFonts w:eastAsiaTheme="majorEastAsia" w:cstheme="majorBidi"/>
      <w:color w:val="272727" w:themeColor="text1" w:themeTint="D8"/>
    </w:rPr>
  </w:style>
  <w:style w:type="paragraph" w:styleId="Title">
    <w:name w:val="Title"/>
    <w:basedOn w:val="Normal"/>
    <w:next w:val="Normal"/>
    <w:link w:val="TitleChar"/>
    <w:uiPriority w:val="10"/>
    <w:qFormat/>
    <w:rsid w:val="009B7E5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7E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7E5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7E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7E5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B7E59"/>
    <w:rPr>
      <w:i/>
      <w:iCs/>
      <w:color w:val="404040" w:themeColor="text1" w:themeTint="BF"/>
    </w:rPr>
  </w:style>
  <w:style w:type="paragraph" w:styleId="ListParagraph">
    <w:name w:val="List Paragraph"/>
    <w:basedOn w:val="Normal"/>
    <w:uiPriority w:val="34"/>
    <w:qFormat/>
    <w:rsid w:val="009B7E59"/>
    <w:pPr>
      <w:ind w:left="720"/>
      <w:contextualSpacing/>
    </w:pPr>
  </w:style>
  <w:style w:type="character" w:styleId="IntenseEmphasis">
    <w:name w:val="Intense Emphasis"/>
    <w:basedOn w:val="DefaultParagraphFont"/>
    <w:uiPriority w:val="21"/>
    <w:qFormat/>
    <w:rsid w:val="009B7E59"/>
    <w:rPr>
      <w:i/>
      <w:iCs/>
      <w:color w:val="0F4761" w:themeColor="accent1" w:themeShade="BF"/>
    </w:rPr>
  </w:style>
  <w:style w:type="paragraph" w:styleId="IntenseQuote">
    <w:name w:val="Intense Quote"/>
    <w:basedOn w:val="Normal"/>
    <w:next w:val="Normal"/>
    <w:link w:val="IntenseQuoteChar"/>
    <w:uiPriority w:val="30"/>
    <w:qFormat/>
    <w:rsid w:val="009B7E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7E59"/>
    <w:rPr>
      <w:i/>
      <w:iCs/>
      <w:color w:val="0F4761" w:themeColor="accent1" w:themeShade="BF"/>
    </w:rPr>
  </w:style>
  <w:style w:type="character" w:styleId="IntenseReference">
    <w:name w:val="Intense Reference"/>
    <w:basedOn w:val="DefaultParagraphFont"/>
    <w:uiPriority w:val="32"/>
    <w:qFormat/>
    <w:rsid w:val="009B7E59"/>
    <w:rPr>
      <w:b/>
      <w:bCs/>
      <w:smallCaps/>
      <w:color w:val="0F4761" w:themeColor="accent1" w:themeShade="BF"/>
      <w:spacing w:val="5"/>
    </w:rPr>
  </w:style>
  <w:style w:type="paragraph" w:customStyle="1" w:styleId="paragraph">
    <w:name w:val="paragraph"/>
    <w:basedOn w:val="Normal"/>
    <w:rsid w:val="009B7E59"/>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B7E59"/>
  </w:style>
  <w:style w:type="character" w:customStyle="1" w:styleId="eop">
    <w:name w:val="eop"/>
    <w:basedOn w:val="DefaultParagraphFont"/>
    <w:rsid w:val="009B7E59"/>
  </w:style>
  <w:style w:type="paragraph" w:styleId="Header">
    <w:name w:val="header"/>
    <w:basedOn w:val="Normal"/>
    <w:link w:val="HeaderChar"/>
    <w:uiPriority w:val="99"/>
    <w:unhideWhenUsed/>
    <w:rsid w:val="009B7E59"/>
    <w:pPr>
      <w:tabs>
        <w:tab w:val="center" w:pos="4680"/>
        <w:tab w:val="right" w:pos="9360"/>
      </w:tabs>
    </w:pPr>
  </w:style>
  <w:style w:type="character" w:customStyle="1" w:styleId="HeaderChar">
    <w:name w:val="Header Char"/>
    <w:basedOn w:val="DefaultParagraphFont"/>
    <w:link w:val="Header"/>
    <w:uiPriority w:val="99"/>
    <w:rsid w:val="009B7E59"/>
  </w:style>
  <w:style w:type="paragraph" w:styleId="Footer">
    <w:name w:val="footer"/>
    <w:basedOn w:val="Normal"/>
    <w:link w:val="FooterChar"/>
    <w:uiPriority w:val="99"/>
    <w:unhideWhenUsed/>
    <w:rsid w:val="009B7E59"/>
    <w:pPr>
      <w:tabs>
        <w:tab w:val="center" w:pos="4680"/>
        <w:tab w:val="right" w:pos="9360"/>
      </w:tabs>
    </w:pPr>
  </w:style>
  <w:style w:type="character" w:customStyle="1" w:styleId="FooterChar">
    <w:name w:val="Footer Char"/>
    <w:basedOn w:val="DefaultParagraphFont"/>
    <w:link w:val="Footer"/>
    <w:uiPriority w:val="99"/>
    <w:rsid w:val="009B7E59"/>
  </w:style>
  <w:style w:type="character" w:styleId="PageNumber">
    <w:name w:val="page number"/>
    <w:basedOn w:val="DefaultParagraphFont"/>
    <w:uiPriority w:val="99"/>
    <w:semiHidden/>
    <w:unhideWhenUsed/>
    <w:rsid w:val="009B7E59"/>
  </w:style>
  <w:style w:type="character" w:styleId="Hyperlink">
    <w:name w:val="Hyperlink"/>
    <w:basedOn w:val="DefaultParagraphFont"/>
    <w:uiPriority w:val="99"/>
    <w:unhideWhenUsed/>
    <w:rsid w:val="009B7E59"/>
    <w:rPr>
      <w:color w:val="467886" w:themeColor="hyperlink"/>
      <w:u w:val="single"/>
    </w:rPr>
  </w:style>
  <w:style w:type="character" w:styleId="UnresolvedMention">
    <w:name w:val="Unresolved Mention"/>
    <w:basedOn w:val="DefaultParagraphFont"/>
    <w:uiPriority w:val="99"/>
    <w:semiHidden/>
    <w:unhideWhenUsed/>
    <w:rsid w:val="009B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2329">
      <w:bodyDiv w:val="1"/>
      <w:marLeft w:val="0"/>
      <w:marRight w:val="0"/>
      <w:marTop w:val="0"/>
      <w:marBottom w:val="0"/>
      <w:divBdr>
        <w:top w:val="none" w:sz="0" w:space="0" w:color="auto"/>
        <w:left w:val="none" w:sz="0" w:space="0" w:color="auto"/>
        <w:bottom w:val="none" w:sz="0" w:space="0" w:color="auto"/>
        <w:right w:val="none" w:sz="0" w:space="0" w:color="auto"/>
      </w:divBdr>
      <w:divsChild>
        <w:div w:id="38825948">
          <w:marLeft w:val="0"/>
          <w:marRight w:val="0"/>
          <w:marTop w:val="0"/>
          <w:marBottom w:val="0"/>
          <w:divBdr>
            <w:top w:val="none" w:sz="0" w:space="0" w:color="auto"/>
            <w:left w:val="none" w:sz="0" w:space="0" w:color="auto"/>
            <w:bottom w:val="none" w:sz="0" w:space="0" w:color="auto"/>
            <w:right w:val="none" w:sz="0" w:space="0" w:color="auto"/>
          </w:divBdr>
        </w:div>
        <w:div w:id="1730614521">
          <w:marLeft w:val="0"/>
          <w:marRight w:val="0"/>
          <w:marTop w:val="0"/>
          <w:marBottom w:val="0"/>
          <w:divBdr>
            <w:top w:val="none" w:sz="0" w:space="0" w:color="auto"/>
            <w:left w:val="none" w:sz="0" w:space="0" w:color="auto"/>
            <w:bottom w:val="none" w:sz="0" w:space="0" w:color="auto"/>
            <w:right w:val="none" w:sz="0" w:space="0" w:color="auto"/>
          </w:divBdr>
        </w:div>
        <w:div w:id="162747089">
          <w:marLeft w:val="0"/>
          <w:marRight w:val="0"/>
          <w:marTop w:val="0"/>
          <w:marBottom w:val="0"/>
          <w:divBdr>
            <w:top w:val="none" w:sz="0" w:space="0" w:color="auto"/>
            <w:left w:val="none" w:sz="0" w:space="0" w:color="auto"/>
            <w:bottom w:val="none" w:sz="0" w:space="0" w:color="auto"/>
            <w:right w:val="none" w:sz="0" w:space="0" w:color="auto"/>
          </w:divBdr>
        </w:div>
        <w:div w:id="1023021784">
          <w:marLeft w:val="0"/>
          <w:marRight w:val="0"/>
          <w:marTop w:val="0"/>
          <w:marBottom w:val="0"/>
          <w:divBdr>
            <w:top w:val="none" w:sz="0" w:space="0" w:color="auto"/>
            <w:left w:val="none" w:sz="0" w:space="0" w:color="auto"/>
            <w:bottom w:val="none" w:sz="0" w:space="0" w:color="auto"/>
            <w:right w:val="none" w:sz="0" w:space="0" w:color="auto"/>
          </w:divBdr>
        </w:div>
        <w:div w:id="1776629151">
          <w:marLeft w:val="0"/>
          <w:marRight w:val="0"/>
          <w:marTop w:val="0"/>
          <w:marBottom w:val="0"/>
          <w:divBdr>
            <w:top w:val="none" w:sz="0" w:space="0" w:color="auto"/>
            <w:left w:val="none" w:sz="0" w:space="0" w:color="auto"/>
            <w:bottom w:val="none" w:sz="0" w:space="0" w:color="auto"/>
            <w:right w:val="none" w:sz="0" w:space="0" w:color="auto"/>
          </w:divBdr>
        </w:div>
        <w:div w:id="1632781886">
          <w:marLeft w:val="0"/>
          <w:marRight w:val="0"/>
          <w:marTop w:val="0"/>
          <w:marBottom w:val="0"/>
          <w:divBdr>
            <w:top w:val="none" w:sz="0" w:space="0" w:color="auto"/>
            <w:left w:val="none" w:sz="0" w:space="0" w:color="auto"/>
            <w:bottom w:val="none" w:sz="0" w:space="0" w:color="auto"/>
            <w:right w:val="none" w:sz="0" w:space="0" w:color="auto"/>
          </w:divBdr>
        </w:div>
        <w:div w:id="1293753267">
          <w:marLeft w:val="0"/>
          <w:marRight w:val="0"/>
          <w:marTop w:val="0"/>
          <w:marBottom w:val="0"/>
          <w:divBdr>
            <w:top w:val="none" w:sz="0" w:space="0" w:color="auto"/>
            <w:left w:val="none" w:sz="0" w:space="0" w:color="auto"/>
            <w:bottom w:val="none" w:sz="0" w:space="0" w:color="auto"/>
            <w:right w:val="none" w:sz="0" w:space="0" w:color="auto"/>
          </w:divBdr>
        </w:div>
        <w:div w:id="1839072277">
          <w:marLeft w:val="0"/>
          <w:marRight w:val="0"/>
          <w:marTop w:val="0"/>
          <w:marBottom w:val="0"/>
          <w:divBdr>
            <w:top w:val="none" w:sz="0" w:space="0" w:color="auto"/>
            <w:left w:val="none" w:sz="0" w:space="0" w:color="auto"/>
            <w:bottom w:val="none" w:sz="0" w:space="0" w:color="auto"/>
            <w:right w:val="none" w:sz="0" w:space="0" w:color="auto"/>
          </w:divBdr>
        </w:div>
        <w:div w:id="833105897">
          <w:marLeft w:val="0"/>
          <w:marRight w:val="0"/>
          <w:marTop w:val="0"/>
          <w:marBottom w:val="0"/>
          <w:divBdr>
            <w:top w:val="none" w:sz="0" w:space="0" w:color="auto"/>
            <w:left w:val="none" w:sz="0" w:space="0" w:color="auto"/>
            <w:bottom w:val="none" w:sz="0" w:space="0" w:color="auto"/>
            <w:right w:val="none" w:sz="0" w:space="0" w:color="auto"/>
          </w:divBdr>
        </w:div>
        <w:div w:id="463352599">
          <w:marLeft w:val="0"/>
          <w:marRight w:val="0"/>
          <w:marTop w:val="0"/>
          <w:marBottom w:val="0"/>
          <w:divBdr>
            <w:top w:val="none" w:sz="0" w:space="0" w:color="auto"/>
            <w:left w:val="none" w:sz="0" w:space="0" w:color="auto"/>
            <w:bottom w:val="none" w:sz="0" w:space="0" w:color="auto"/>
            <w:right w:val="none" w:sz="0" w:space="0" w:color="auto"/>
          </w:divBdr>
        </w:div>
        <w:div w:id="229584909">
          <w:marLeft w:val="0"/>
          <w:marRight w:val="0"/>
          <w:marTop w:val="0"/>
          <w:marBottom w:val="0"/>
          <w:divBdr>
            <w:top w:val="none" w:sz="0" w:space="0" w:color="auto"/>
            <w:left w:val="none" w:sz="0" w:space="0" w:color="auto"/>
            <w:bottom w:val="none" w:sz="0" w:space="0" w:color="auto"/>
            <w:right w:val="none" w:sz="0" w:space="0" w:color="auto"/>
          </w:divBdr>
        </w:div>
        <w:div w:id="1704819936">
          <w:marLeft w:val="0"/>
          <w:marRight w:val="0"/>
          <w:marTop w:val="0"/>
          <w:marBottom w:val="0"/>
          <w:divBdr>
            <w:top w:val="none" w:sz="0" w:space="0" w:color="auto"/>
            <w:left w:val="none" w:sz="0" w:space="0" w:color="auto"/>
            <w:bottom w:val="none" w:sz="0" w:space="0" w:color="auto"/>
            <w:right w:val="none" w:sz="0" w:space="0" w:color="auto"/>
          </w:divBdr>
        </w:div>
        <w:div w:id="1211531082">
          <w:marLeft w:val="0"/>
          <w:marRight w:val="0"/>
          <w:marTop w:val="0"/>
          <w:marBottom w:val="0"/>
          <w:divBdr>
            <w:top w:val="none" w:sz="0" w:space="0" w:color="auto"/>
            <w:left w:val="none" w:sz="0" w:space="0" w:color="auto"/>
            <w:bottom w:val="none" w:sz="0" w:space="0" w:color="auto"/>
            <w:right w:val="none" w:sz="0" w:space="0" w:color="auto"/>
          </w:divBdr>
        </w:div>
        <w:div w:id="1646229762">
          <w:marLeft w:val="0"/>
          <w:marRight w:val="0"/>
          <w:marTop w:val="0"/>
          <w:marBottom w:val="0"/>
          <w:divBdr>
            <w:top w:val="none" w:sz="0" w:space="0" w:color="auto"/>
            <w:left w:val="none" w:sz="0" w:space="0" w:color="auto"/>
            <w:bottom w:val="none" w:sz="0" w:space="0" w:color="auto"/>
            <w:right w:val="none" w:sz="0" w:space="0" w:color="auto"/>
          </w:divBdr>
        </w:div>
        <w:div w:id="1949464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aacnnursing.org/developing-nurse-well-being-and-leadership-tool-kit/pilot-schools/adelphi-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McElroy</dc:creator>
  <cp:keywords/>
  <dc:description/>
  <cp:lastModifiedBy>Amy McElroy</cp:lastModifiedBy>
  <cp:revision>1</cp:revision>
  <dcterms:created xsi:type="dcterms:W3CDTF">2024-03-05T22:02:00Z</dcterms:created>
  <dcterms:modified xsi:type="dcterms:W3CDTF">2024-03-05T22:06:00Z</dcterms:modified>
</cp:coreProperties>
</file>